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0EE5" w14:textId="772D44D9" w:rsidR="0004458E" w:rsidRDefault="0004458E"/>
    <w:p w14:paraId="1EB73AFC" w14:textId="77777777" w:rsidR="0004458E" w:rsidRDefault="0004458E"/>
    <w:p w14:paraId="612E8E21" w14:textId="505071C2" w:rsidR="00122004" w:rsidRPr="00F2734C" w:rsidRDefault="007F0C51">
      <w:pPr>
        <w:rPr>
          <w:b/>
          <w:sz w:val="36"/>
          <w:u w:val="single"/>
        </w:rPr>
      </w:pPr>
      <w:r>
        <w:rPr>
          <w:b/>
          <w:noProof/>
          <w:sz w:val="36"/>
          <w:u w:val="single"/>
          <w:lang w:eastAsia="en-GB"/>
        </w:rPr>
        <mc:AlternateContent>
          <mc:Choice Requires="wps">
            <w:drawing>
              <wp:anchor distT="0" distB="0" distL="114300" distR="114300" simplePos="0" relativeHeight="251661312" behindDoc="0" locked="0" layoutInCell="1" allowOverlap="1" wp14:anchorId="48394D1E" wp14:editId="3EC99C72">
                <wp:simplePos x="0" y="0"/>
                <wp:positionH relativeFrom="column">
                  <wp:posOffset>6191250</wp:posOffset>
                </wp:positionH>
                <wp:positionV relativeFrom="paragraph">
                  <wp:posOffset>161925</wp:posOffset>
                </wp:positionV>
                <wp:extent cx="533400" cy="276225"/>
                <wp:effectExtent l="9525" t="9525" r="38100" b="571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762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C6EBC" id="_x0000_t32" coordsize="21600,21600" o:spt="32" o:oned="t" path="m,l21600,21600e" filled="f">
                <v:path arrowok="t" fillok="f" o:connecttype="none"/>
                <o:lock v:ext="edit" shapetype="t"/>
              </v:shapetype>
              <v:shape id="AutoShape 3" o:spid="_x0000_s1026" type="#_x0000_t32" style="position:absolute;margin-left:487.5pt;margin-top:12.75pt;width:4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" strokecolor="red">
                <v:stroke endarrow="block"/>
              </v:shape>
            </w:pict>
          </mc:Fallback>
        </mc:AlternateContent>
      </w:r>
      <w:r>
        <w:rPr>
          <w:b/>
          <w:noProof/>
          <w:sz w:val="36"/>
          <w:u w:val="single"/>
          <w:lang w:val="en-US" w:eastAsia="zh-TW"/>
        </w:rPr>
        <mc:AlternateContent>
          <mc:Choice Requires="wps">
            <w:drawing>
              <wp:anchor distT="0" distB="0" distL="114300" distR="114300" simplePos="0" relativeHeight="251660288" behindDoc="0" locked="0" layoutInCell="1" allowOverlap="1" wp14:anchorId="59505FD3" wp14:editId="7B11142A">
                <wp:simplePos x="0" y="0"/>
                <wp:positionH relativeFrom="column">
                  <wp:posOffset>3848100</wp:posOffset>
                </wp:positionH>
                <wp:positionV relativeFrom="paragraph">
                  <wp:posOffset>-400050</wp:posOffset>
                </wp:positionV>
                <wp:extent cx="3143250" cy="79057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90575"/>
                        </a:xfrm>
                        <a:prstGeom prst="rect">
                          <a:avLst/>
                        </a:prstGeom>
                        <a:solidFill>
                          <a:srgbClr val="FFFFFF"/>
                        </a:solidFill>
                        <a:ln w="9525">
                          <a:solidFill>
                            <a:srgbClr val="000000"/>
                          </a:solidFill>
                          <a:miter lim="800000"/>
                          <a:headEnd/>
                          <a:tailEnd/>
                        </a:ln>
                      </wps:spPr>
                      <wps:txbx>
                        <w:txbxContent>
                          <w:p w14:paraId="7B6C627C" w14:textId="77777777" w:rsidR="00754D51" w:rsidRPr="00943D9B" w:rsidRDefault="00754D51">
                            <w:pPr>
                              <w:rPr>
                                <w:sz w:val="20"/>
                                <w:szCs w:val="20"/>
                              </w:rPr>
                            </w:pPr>
                            <w:r w:rsidRPr="00943D9B">
                              <w:rPr>
                                <w:sz w:val="20"/>
                                <w:szCs w:val="20"/>
                              </w:rPr>
                              <w:t xml:space="preserve">Print this page or write the activities for the week on the front page. Use these boxes below to get your child to self assess their work every day.           </w:t>
                            </w:r>
                            <w:r w:rsidR="00943D9B">
                              <w:rPr>
                                <w:sz w:val="20"/>
                                <w:szCs w:val="20"/>
                              </w:rPr>
                              <w:t xml:space="preserve">                                       </w:t>
                            </w:r>
                            <w:r w:rsidRPr="00943D9B">
                              <w:rPr>
                                <w:sz w:val="20"/>
                                <w:szCs w:val="20"/>
                              </w:rPr>
                              <w:t>(</w:t>
                            </w:r>
                            <w:r w:rsidRPr="00943D9B">
                              <w:rPr>
                                <w:b/>
                                <w:sz w:val="20"/>
                                <w:szCs w:val="20"/>
                              </w:rPr>
                              <w:t>SA:</w:t>
                            </w:r>
                            <w:r w:rsidRPr="00943D9B">
                              <w:rPr>
                                <w:sz w:val="20"/>
                                <w:szCs w:val="20"/>
                              </w:rPr>
                              <w:t xml:space="preserve"> </w:t>
                            </w:r>
                            <w:r w:rsidR="00943D9B">
                              <w:rPr>
                                <w:sz w:val="20"/>
                                <w:szCs w:val="20"/>
                              </w:rPr>
                              <w:t>Self assessment</w:t>
                            </w:r>
                            <w:r w:rsidRPr="00943D9B">
                              <w:rPr>
                                <w:sz w:val="20"/>
                                <w:szCs w:val="20"/>
                              </w:rPr>
                              <w:t xml:space="preserve"> </w:t>
                            </w:r>
                            <w:r w:rsidRPr="00943D9B">
                              <w:rPr>
                                <w:b/>
                                <w:sz w:val="20"/>
                                <w:szCs w:val="20"/>
                              </w:rPr>
                              <w:t>PA:</w:t>
                            </w:r>
                            <w:r w:rsidRPr="00943D9B">
                              <w:rPr>
                                <w:sz w:val="20"/>
                                <w:szCs w:val="20"/>
                              </w:rPr>
                              <w:t xml:space="preserve"> Parent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05FD3" id="_x0000_t202" coordsize="21600,21600" o:spt="202" path="m,l,21600r21600,l21600,xe">
                <v:stroke joinstyle="miter"/>
                <v:path gradientshapeok="t" o:connecttype="rect"/>
              </v:shapetype>
              <v:shape id="Text Box 2" o:spid="_x0000_s1026" type="#_x0000_t202" style="position:absolute;margin-left:303pt;margin-top:-31.5pt;width:24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JhKgIAAFAEAAAOAAAAZHJzL2Uyb0RvYy54bWysVNtu2zAMfR+wfxD0vthxk6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">
                <v:textbox>
                  <w:txbxContent>
                    <w:p w14:paraId="7B6C627C" w14:textId="77777777" w:rsidR="00754D51" w:rsidRPr="00943D9B" w:rsidRDefault="00754D51">
                      <w:pPr>
                        <w:rPr>
                          <w:sz w:val="20"/>
                          <w:szCs w:val="20"/>
                        </w:rPr>
                      </w:pPr>
                      <w:r w:rsidRPr="00943D9B">
                        <w:rPr>
                          <w:sz w:val="20"/>
                          <w:szCs w:val="20"/>
                        </w:rPr>
                        <w:t xml:space="preserve">Print this page or write the activities for the week on the front page. Use these boxes below to get your child to self assess their work every day.           </w:t>
                      </w:r>
                      <w:r w:rsidR="00943D9B">
                        <w:rPr>
                          <w:sz w:val="20"/>
                          <w:szCs w:val="20"/>
                        </w:rPr>
                        <w:t xml:space="preserve">                                       </w:t>
                      </w:r>
                      <w:r w:rsidRPr="00943D9B">
                        <w:rPr>
                          <w:sz w:val="20"/>
                          <w:szCs w:val="20"/>
                        </w:rPr>
                        <w:t>(</w:t>
                      </w:r>
                      <w:r w:rsidRPr="00943D9B">
                        <w:rPr>
                          <w:b/>
                          <w:sz w:val="20"/>
                          <w:szCs w:val="20"/>
                        </w:rPr>
                        <w:t>SA:</w:t>
                      </w:r>
                      <w:r w:rsidRPr="00943D9B">
                        <w:rPr>
                          <w:sz w:val="20"/>
                          <w:szCs w:val="20"/>
                        </w:rPr>
                        <w:t xml:space="preserve"> </w:t>
                      </w:r>
                      <w:r w:rsidR="00943D9B">
                        <w:rPr>
                          <w:sz w:val="20"/>
                          <w:szCs w:val="20"/>
                        </w:rPr>
                        <w:t>Self assessment</w:t>
                      </w:r>
                      <w:r w:rsidRPr="00943D9B">
                        <w:rPr>
                          <w:sz w:val="20"/>
                          <w:szCs w:val="20"/>
                        </w:rPr>
                        <w:t xml:space="preserve"> </w:t>
                      </w:r>
                      <w:r w:rsidRPr="00943D9B">
                        <w:rPr>
                          <w:b/>
                          <w:sz w:val="20"/>
                          <w:szCs w:val="20"/>
                        </w:rPr>
                        <w:t>PA:</w:t>
                      </w:r>
                      <w:r w:rsidRPr="00943D9B">
                        <w:rPr>
                          <w:sz w:val="20"/>
                          <w:szCs w:val="20"/>
                        </w:rPr>
                        <w:t xml:space="preserve"> Parent assessment)</w:t>
                      </w:r>
                    </w:p>
                  </w:txbxContent>
                </v:textbox>
              </v:shape>
            </w:pict>
          </mc:Fallback>
        </mc:AlternateContent>
      </w:r>
      <w:r w:rsidR="00835068">
        <w:rPr>
          <w:noProof/>
          <w:lang w:eastAsia="en-GB"/>
        </w:rPr>
        <w:drawing>
          <wp:inline distT="0" distB="0" distL="0" distR="0" wp14:anchorId="7B78F904" wp14:editId="6AF606B6">
            <wp:extent cx="1943100" cy="2952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r="56096"/>
                    <a:stretch>
                      <a:fillRect/>
                    </a:stretch>
                  </pic:blipFill>
                  <pic:spPr bwMode="auto">
                    <a:xfrm>
                      <a:off x="0" y="0"/>
                      <a:ext cx="1944456" cy="295481"/>
                    </a:xfrm>
                    <a:prstGeom prst="rect">
                      <a:avLst/>
                    </a:prstGeom>
                    <a:noFill/>
                    <a:ln w="9525">
                      <a:noFill/>
                      <a:miter lim="800000"/>
                      <a:headEnd/>
                      <a:tailEnd/>
                    </a:ln>
                  </pic:spPr>
                </pic:pic>
              </a:graphicData>
            </a:graphic>
          </wp:inline>
        </w:drawing>
      </w:r>
      <w:r w:rsidR="00835068">
        <w:t xml:space="preserve">  </w:t>
      </w:r>
      <w:r w:rsidR="00835068" w:rsidRPr="00F2734C">
        <w:rPr>
          <w:b/>
          <w:sz w:val="36"/>
          <w:u w:val="single"/>
        </w:rPr>
        <w:t xml:space="preserve">School Work Pack </w:t>
      </w:r>
      <w:r w:rsidR="00F2734C">
        <w:rPr>
          <w:b/>
          <w:sz w:val="36"/>
          <w:u w:val="single"/>
        </w:rPr>
        <w:t xml:space="preserve">                       </w:t>
      </w:r>
    </w:p>
    <w:tbl>
      <w:tblPr>
        <w:tblStyle w:val="TableGrid"/>
        <w:tblW w:w="11103" w:type="dxa"/>
        <w:jc w:val="center"/>
        <w:tblLayout w:type="fixed"/>
        <w:tblLook w:val="04A0" w:firstRow="1" w:lastRow="0" w:firstColumn="1" w:lastColumn="0" w:noHBand="0" w:noVBand="1"/>
      </w:tblPr>
      <w:tblGrid>
        <w:gridCol w:w="1809"/>
        <w:gridCol w:w="8109"/>
        <w:gridCol w:w="592"/>
        <w:gridCol w:w="593"/>
      </w:tblGrid>
      <w:tr w:rsidR="00835068" w:rsidRPr="00AA6B45" w14:paraId="52204043" w14:textId="77777777" w:rsidTr="00015230">
        <w:trPr>
          <w:trHeight w:val="497"/>
          <w:jc w:val="center"/>
        </w:trPr>
        <w:tc>
          <w:tcPr>
            <w:tcW w:w="1809" w:type="dxa"/>
          </w:tcPr>
          <w:p w14:paraId="520F6799" w14:textId="77777777" w:rsidR="00835068" w:rsidRPr="00AA6B45" w:rsidRDefault="00835068" w:rsidP="00835068">
            <w:pPr>
              <w:jc w:val="center"/>
              <w:rPr>
                <w:b/>
                <w:szCs w:val="12"/>
              </w:rPr>
            </w:pPr>
            <w:r w:rsidRPr="00AA6B45">
              <w:rPr>
                <w:b/>
                <w:szCs w:val="12"/>
              </w:rPr>
              <w:t>Day</w:t>
            </w:r>
          </w:p>
        </w:tc>
        <w:tc>
          <w:tcPr>
            <w:tcW w:w="8109" w:type="dxa"/>
          </w:tcPr>
          <w:p w14:paraId="68534D63" w14:textId="3B012A20" w:rsidR="00E119DB" w:rsidRDefault="00835068" w:rsidP="00125A2E">
            <w:pPr>
              <w:jc w:val="center"/>
              <w:rPr>
                <w:szCs w:val="12"/>
              </w:rPr>
            </w:pPr>
            <w:r w:rsidRPr="00AA6B45">
              <w:rPr>
                <w:b/>
                <w:szCs w:val="12"/>
              </w:rPr>
              <w:t>Activities</w:t>
            </w:r>
            <w:r w:rsidR="009061E9" w:rsidRPr="00AA6B45">
              <w:rPr>
                <w:b/>
                <w:szCs w:val="12"/>
              </w:rPr>
              <w:t xml:space="preserve"> </w:t>
            </w:r>
            <w:r w:rsidR="00125A2E" w:rsidRPr="00AA6B45">
              <w:rPr>
                <w:szCs w:val="12"/>
              </w:rPr>
              <w:t xml:space="preserve">(WC: </w:t>
            </w:r>
            <w:r w:rsidR="001802D1">
              <w:rPr>
                <w:szCs w:val="12"/>
              </w:rPr>
              <w:t xml:space="preserve"> </w:t>
            </w:r>
            <w:r w:rsidR="00545AE4">
              <w:rPr>
                <w:szCs w:val="12"/>
              </w:rPr>
              <w:t>15</w:t>
            </w:r>
            <w:r w:rsidR="00E119DB">
              <w:rPr>
                <w:szCs w:val="12"/>
                <w:vertAlign w:val="superscript"/>
              </w:rPr>
              <w:t xml:space="preserve">th </w:t>
            </w:r>
            <w:r w:rsidR="00E119DB">
              <w:rPr>
                <w:szCs w:val="12"/>
              </w:rPr>
              <w:t xml:space="preserve">June </w:t>
            </w:r>
            <w:r w:rsidR="00125A2E" w:rsidRPr="00AA6B45">
              <w:rPr>
                <w:szCs w:val="12"/>
              </w:rPr>
              <w:t>2020)</w:t>
            </w:r>
            <w:r w:rsidR="009061E9" w:rsidRPr="00AA6B45">
              <w:rPr>
                <w:szCs w:val="12"/>
              </w:rPr>
              <w:t xml:space="preserve"> </w:t>
            </w:r>
          </w:p>
          <w:p w14:paraId="340629BB" w14:textId="2F5B9AED" w:rsidR="00835068" w:rsidRPr="00AA6B45" w:rsidRDefault="00A07102" w:rsidP="00125A2E">
            <w:pPr>
              <w:jc w:val="center"/>
              <w:rPr>
                <w:b/>
                <w:szCs w:val="12"/>
              </w:rPr>
            </w:pPr>
            <w:r>
              <w:rPr>
                <w:b/>
                <w:color w:val="FF0000"/>
                <w:szCs w:val="12"/>
                <w:highlight w:val="yellow"/>
              </w:rPr>
              <w:t>(P</w:t>
            </w:r>
            <w:r w:rsidR="00825BFE" w:rsidRPr="00AA6B45">
              <w:rPr>
                <w:b/>
                <w:color w:val="FF0000"/>
                <w:szCs w:val="12"/>
                <w:highlight w:val="yellow"/>
              </w:rPr>
              <w:t>lease do not</w:t>
            </w:r>
            <w:r w:rsidR="009061E9" w:rsidRPr="00AA6B45">
              <w:rPr>
                <w:b/>
                <w:color w:val="FF0000"/>
                <w:szCs w:val="12"/>
                <w:highlight w:val="yellow"/>
              </w:rPr>
              <w:t xml:space="preserve"> print any worksheets you can simply write the answers in your book)</w:t>
            </w:r>
          </w:p>
        </w:tc>
        <w:tc>
          <w:tcPr>
            <w:tcW w:w="592" w:type="dxa"/>
          </w:tcPr>
          <w:p w14:paraId="6B7BB9E8" w14:textId="77777777" w:rsidR="00835068" w:rsidRPr="00AA6B45" w:rsidRDefault="00835068" w:rsidP="00835068">
            <w:pPr>
              <w:jc w:val="center"/>
              <w:rPr>
                <w:b/>
                <w:szCs w:val="12"/>
              </w:rPr>
            </w:pPr>
            <w:r w:rsidRPr="00AA6B45">
              <w:rPr>
                <w:b/>
                <w:szCs w:val="12"/>
              </w:rPr>
              <w:t>SA</w:t>
            </w:r>
          </w:p>
        </w:tc>
        <w:tc>
          <w:tcPr>
            <w:tcW w:w="593" w:type="dxa"/>
          </w:tcPr>
          <w:p w14:paraId="0497E45C" w14:textId="77777777" w:rsidR="00835068" w:rsidRPr="00AA6B45" w:rsidRDefault="00835068" w:rsidP="00835068">
            <w:pPr>
              <w:jc w:val="center"/>
              <w:rPr>
                <w:b/>
                <w:szCs w:val="12"/>
              </w:rPr>
            </w:pPr>
            <w:r w:rsidRPr="00AA6B45">
              <w:rPr>
                <w:b/>
                <w:szCs w:val="12"/>
              </w:rPr>
              <w:t>PA</w:t>
            </w:r>
          </w:p>
        </w:tc>
      </w:tr>
      <w:tr w:rsidR="00835068" w:rsidRPr="00AA6B45" w14:paraId="1AE13229" w14:textId="77777777" w:rsidTr="00015230">
        <w:trPr>
          <w:trHeight w:val="1672"/>
          <w:jc w:val="center"/>
        </w:trPr>
        <w:tc>
          <w:tcPr>
            <w:tcW w:w="1809" w:type="dxa"/>
          </w:tcPr>
          <w:p w14:paraId="3A4E35F0" w14:textId="77777777" w:rsidR="00223649" w:rsidRPr="00AA6B45" w:rsidRDefault="00835068">
            <w:pPr>
              <w:rPr>
                <w:b/>
                <w:szCs w:val="12"/>
                <w:u w:val="single"/>
              </w:rPr>
            </w:pPr>
            <w:r w:rsidRPr="00AA6B45">
              <w:rPr>
                <w:b/>
                <w:szCs w:val="12"/>
                <w:u w:val="single"/>
              </w:rPr>
              <w:t>Monday</w:t>
            </w:r>
          </w:p>
          <w:p w14:paraId="65780BBB" w14:textId="77777777" w:rsidR="00223649" w:rsidRPr="00AA6B45" w:rsidRDefault="00223649">
            <w:pPr>
              <w:rPr>
                <w:szCs w:val="12"/>
                <w:highlight w:val="yellow"/>
              </w:rPr>
            </w:pPr>
          </w:p>
          <w:p w14:paraId="4966F314" w14:textId="77777777" w:rsidR="00835068" w:rsidRPr="00AA6B45" w:rsidRDefault="00223649">
            <w:pPr>
              <w:rPr>
                <w:szCs w:val="12"/>
              </w:rPr>
            </w:pPr>
            <w:r w:rsidRPr="00AA6B45">
              <w:rPr>
                <w:szCs w:val="12"/>
                <w:highlight w:val="yellow"/>
              </w:rPr>
              <w:t>Please remember to exercise for at least 30 minutes per day.</w:t>
            </w:r>
            <w:r w:rsidRPr="00AA6B45">
              <w:rPr>
                <w:szCs w:val="12"/>
              </w:rPr>
              <w:t xml:space="preserve"> </w:t>
            </w:r>
            <w:r w:rsidR="00835068" w:rsidRPr="00AA6B45">
              <w:rPr>
                <w:szCs w:val="12"/>
              </w:rPr>
              <w:t xml:space="preserve"> </w:t>
            </w:r>
          </w:p>
        </w:tc>
        <w:tc>
          <w:tcPr>
            <w:tcW w:w="8109" w:type="dxa"/>
          </w:tcPr>
          <w:p w14:paraId="57B606E2" w14:textId="27E16B94" w:rsidR="00D21102" w:rsidRDefault="002E2E22">
            <w:r w:rsidRPr="00AA6B45">
              <w:rPr>
                <w:b/>
                <w:szCs w:val="12"/>
                <w:u w:val="single"/>
              </w:rPr>
              <w:t>Maths:</w:t>
            </w:r>
            <w:r w:rsidR="00FB4F67">
              <w:t xml:space="preserve"> </w:t>
            </w:r>
            <w:hyperlink r:id="rId6" w:history="1">
              <w:r w:rsidR="00B76C9A">
                <w:rPr>
                  <w:rStyle w:val="Hyperlink"/>
                </w:rPr>
                <w:t>https://vimeo.com/425603587</w:t>
              </w:r>
            </w:hyperlink>
          </w:p>
          <w:p w14:paraId="0E57FB49" w14:textId="77777777" w:rsidR="00B76C9A" w:rsidRDefault="007B1826">
            <w:hyperlink r:id="rId7" w:history="1">
              <w:r w:rsidR="00B76C9A">
                <w:rPr>
                  <w:rStyle w:val="Hyperlink"/>
                </w:rPr>
                <w:t>https://resources.whiterosemaths.com/wp-content/uploads/2020/05/Lesson-1-Find-a-rule-two-step-2019.pdf</w:t>
              </w:r>
            </w:hyperlink>
          </w:p>
          <w:p w14:paraId="087006DB" w14:textId="77777777" w:rsidR="00825007" w:rsidRDefault="00825007">
            <w:pPr>
              <w:rPr>
                <w:b/>
                <w:szCs w:val="12"/>
                <w:u w:val="single"/>
              </w:rPr>
            </w:pPr>
          </w:p>
          <w:p w14:paraId="4BDD4E2B" w14:textId="67677E95" w:rsidR="0004458E" w:rsidRDefault="002E2E22">
            <w:pPr>
              <w:rPr>
                <w:szCs w:val="12"/>
                <w:u w:val="single"/>
              </w:rPr>
            </w:pPr>
            <w:r w:rsidRPr="00AA6B45">
              <w:rPr>
                <w:b/>
                <w:szCs w:val="12"/>
                <w:u w:val="single"/>
              </w:rPr>
              <w:t>Topic</w:t>
            </w:r>
            <w:r w:rsidR="00654701" w:rsidRPr="00AA6B45">
              <w:rPr>
                <w:b/>
                <w:szCs w:val="12"/>
                <w:u w:val="single"/>
              </w:rPr>
              <w:t xml:space="preserve"> (Science)</w:t>
            </w:r>
            <w:r w:rsidRPr="00AA6B45">
              <w:rPr>
                <w:b/>
                <w:szCs w:val="12"/>
                <w:u w:val="single"/>
              </w:rPr>
              <w:t>:</w:t>
            </w:r>
            <w:r w:rsidR="00321670" w:rsidRPr="00AA6B45">
              <w:rPr>
                <w:b/>
                <w:szCs w:val="12"/>
                <w:u w:val="single"/>
              </w:rPr>
              <w:t xml:space="preserve"> </w:t>
            </w:r>
            <w:r w:rsidR="008E1A8A" w:rsidRPr="00AA6B45">
              <w:rPr>
                <w:b/>
                <w:szCs w:val="12"/>
              </w:rPr>
              <w:t>LI:</w:t>
            </w:r>
            <w:r w:rsidR="008E1A8A" w:rsidRPr="00AA6B45">
              <w:rPr>
                <w:szCs w:val="12"/>
              </w:rPr>
              <w:t xml:space="preserve"> </w:t>
            </w:r>
            <w:r w:rsidR="00D0357C">
              <w:rPr>
                <w:szCs w:val="12"/>
                <w:u w:val="single"/>
              </w:rPr>
              <w:t xml:space="preserve">I will be able to </w:t>
            </w:r>
            <w:r w:rsidR="0004458E">
              <w:rPr>
                <w:szCs w:val="12"/>
                <w:u w:val="single"/>
              </w:rPr>
              <w:t xml:space="preserve">show what I know about light.  </w:t>
            </w:r>
          </w:p>
          <w:p w14:paraId="7C005E02" w14:textId="1682DF2A" w:rsidR="00B968F2" w:rsidRPr="003A0B57" w:rsidRDefault="008E1A8A">
            <w:pPr>
              <w:rPr>
                <w:b/>
                <w:bCs/>
                <w:szCs w:val="12"/>
              </w:rPr>
            </w:pPr>
            <w:r w:rsidRPr="00AA6B45">
              <w:rPr>
                <w:b/>
                <w:szCs w:val="12"/>
              </w:rPr>
              <w:t>Task:</w:t>
            </w:r>
            <w:r w:rsidRPr="00AA6B45">
              <w:rPr>
                <w:szCs w:val="12"/>
              </w:rPr>
              <w:t xml:space="preserve"> </w:t>
            </w:r>
            <w:r w:rsidR="003A0B57">
              <w:rPr>
                <w:szCs w:val="12"/>
              </w:rPr>
              <w:t xml:space="preserve">  </w:t>
            </w:r>
            <w:r w:rsidR="003A0B57" w:rsidRPr="003A0B57">
              <w:rPr>
                <w:b/>
                <w:bCs/>
                <w:szCs w:val="12"/>
              </w:rPr>
              <w:t>Consider both scenarios, write and explain your answers clearly in your book.  Use diagrams if you need to.</w:t>
            </w:r>
            <w:r w:rsidR="003A0B57">
              <w:rPr>
                <w:szCs w:val="12"/>
              </w:rPr>
              <w:t xml:space="preserve">  </w:t>
            </w:r>
            <w:r w:rsidR="003A0B57">
              <w:rPr>
                <w:b/>
                <w:bCs/>
                <w:szCs w:val="12"/>
              </w:rPr>
              <w:t>Then complete the sentence to finish off.</w:t>
            </w:r>
          </w:p>
          <w:p w14:paraId="6C3BFA0C" w14:textId="17F136FB" w:rsidR="00D915FF" w:rsidRPr="00D915FF" w:rsidRDefault="009C058F" w:rsidP="00D915FF">
            <w:pPr>
              <w:rPr>
                <w:rFonts w:cstheme="minorHAnsi"/>
              </w:rPr>
            </w:pPr>
            <w:r>
              <w:rPr>
                <w:rFonts w:cstheme="minorHAnsi"/>
              </w:rPr>
              <w:t xml:space="preserve">1.  </w:t>
            </w:r>
            <w:r w:rsidR="00D915FF" w:rsidRPr="00D915FF">
              <w:rPr>
                <w:rFonts w:cstheme="minorHAnsi"/>
              </w:rPr>
              <w:t xml:space="preserve">Consider the below scenario about the cave.  All of the statements are correct.  </w:t>
            </w:r>
          </w:p>
          <w:p w14:paraId="2C2BD63F" w14:textId="295FA44B" w:rsidR="00D915FF" w:rsidRPr="00D915FF" w:rsidRDefault="00D915FF" w:rsidP="00D915FF">
            <w:pPr>
              <w:pStyle w:val="ListParagraph"/>
              <w:numPr>
                <w:ilvl w:val="0"/>
                <w:numId w:val="16"/>
              </w:numPr>
              <w:rPr>
                <w:rFonts w:asciiTheme="minorHAnsi" w:hAnsiTheme="minorHAnsi" w:cstheme="minorHAnsi"/>
                <w:sz w:val="22"/>
                <w:szCs w:val="22"/>
              </w:rPr>
            </w:pPr>
            <w:r w:rsidRPr="00D915FF">
              <w:rPr>
                <w:rFonts w:asciiTheme="minorHAnsi" w:hAnsiTheme="minorHAnsi" w:cstheme="minorHAnsi"/>
                <w:sz w:val="22"/>
                <w:szCs w:val="22"/>
              </w:rPr>
              <w:t xml:space="preserve">Explain the reasons behind what the characters are </w:t>
            </w:r>
            <w:r w:rsidR="009C058F" w:rsidRPr="00D915FF">
              <w:rPr>
                <w:rFonts w:asciiTheme="minorHAnsi" w:hAnsiTheme="minorHAnsi" w:cstheme="minorHAnsi"/>
                <w:sz w:val="22"/>
                <w:szCs w:val="22"/>
              </w:rPr>
              <w:t>saying,</w:t>
            </w:r>
            <w:r w:rsidRPr="00D915FF">
              <w:rPr>
                <w:rFonts w:asciiTheme="minorHAnsi" w:hAnsiTheme="minorHAnsi" w:cstheme="minorHAnsi"/>
                <w:sz w:val="22"/>
                <w:szCs w:val="22"/>
              </w:rPr>
              <w:t xml:space="preserve"> </w:t>
            </w:r>
            <w:r w:rsidR="009C058F">
              <w:rPr>
                <w:rFonts w:asciiTheme="minorHAnsi" w:hAnsiTheme="minorHAnsi" w:cstheme="minorHAnsi"/>
                <w:sz w:val="22"/>
                <w:szCs w:val="22"/>
              </w:rPr>
              <w:t>how do you know they are correct</w:t>
            </w:r>
            <w:r w:rsidRPr="00D915FF">
              <w:rPr>
                <w:rFonts w:asciiTheme="minorHAnsi" w:hAnsiTheme="minorHAnsi" w:cstheme="minorHAnsi"/>
                <w:sz w:val="22"/>
                <w:szCs w:val="22"/>
              </w:rPr>
              <w:t xml:space="preserve">? </w:t>
            </w:r>
          </w:p>
          <w:p w14:paraId="2B5ECD3F" w14:textId="1F86FA30" w:rsidR="00B968F2" w:rsidRPr="00D915FF" w:rsidRDefault="00D915FF" w:rsidP="002F2D8F">
            <w:pPr>
              <w:pStyle w:val="ListParagraph"/>
              <w:numPr>
                <w:ilvl w:val="0"/>
                <w:numId w:val="16"/>
              </w:numPr>
              <w:rPr>
                <w:szCs w:val="12"/>
              </w:rPr>
            </w:pPr>
            <w:r w:rsidRPr="00D915FF">
              <w:rPr>
                <w:rFonts w:asciiTheme="minorHAnsi" w:hAnsiTheme="minorHAnsi" w:cstheme="minorHAnsi"/>
                <w:sz w:val="22"/>
                <w:szCs w:val="22"/>
              </w:rPr>
              <w:t>Imagine you are the fourth character- would you decide to take the torch with you or not?  Explain when you would need the torch in the cave and why</w:t>
            </w:r>
            <w:r>
              <w:rPr>
                <w:rFonts w:cstheme="minorHAnsi"/>
              </w:rPr>
              <w:t>.</w:t>
            </w:r>
          </w:p>
          <w:p w14:paraId="72E8423B" w14:textId="1838BCE9" w:rsidR="009C058F" w:rsidRDefault="00825007" w:rsidP="009C058F">
            <w:pPr>
              <w:rPr>
                <w:szCs w:val="12"/>
              </w:rPr>
            </w:pPr>
            <w:r w:rsidRPr="00B968F2">
              <w:rPr>
                <w:noProof/>
                <w:szCs w:val="12"/>
              </w:rPr>
              <w:drawing>
                <wp:anchor distT="0" distB="0" distL="114300" distR="114300" simplePos="0" relativeHeight="251662336" behindDoc="0" locked="0" layoutInCell="1" allowOverlap="1" wp14:anchorId="2CE4AE39" wp14:editId="60E6AE64">
                  <wp:simplePos x="0" y="0"/>
                  <wp:positionH relativeFrom="column">
                    <wp:posOffset>32385</wp:posOffset>
                  </wp:positionH>
                  <wp:positionV relativeFrom="paragraph">
                    <wp:posOffset>59690</wp:posOffset>
                  </wp:positionV>
                  <wp:extent cx="4953000" cy="3324225"/>
                  <wp:effectExtent l="0" t="0" r="0" b="9525"/>
                  <wp:wrapThrough wrapText="bothSides">
                    <wp:wrapPolygon edited="0">
                      <wp:start x="0" y="0"/>
                      <wp:lineTo x="0" y="21538"/>
                      <wp:lineTo x="21517" y="21538"/>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20" t="4506" r="2280" b="3004"/>
                          <a:stretch/>
                        </pic:blipFill>
                        <pic:spPr bwMode="auto">
                          <a:xfrm>
                            <a:off x="0" y="0"/>
                            <a:ext cx="4953000" cy="3324225"/>
                          </a:xfrm>
                          <a:prstGeom prst="rect">
                            <a:avLst/>
                          </a:prstGeom>
                          <a:ln>
                            <a:noFill/>
                          </a:ln>
                          <a:extLst>
                            <a:ext uri="{53640926-AAD7-44D8-BBD7-CCE9431645EC}">
                              <a14:shadowObscured xmlns:a14="http://schemas.microsoft.com/office/drawing/2010/main"/>
                            </a:ext>
                          </a:extLst>
                        </pic:spPr>
                      </pic:pic>
                    </a:graphicData>
                  </a:graphic>
                </wp:anchor>
              </w:drawing>
            </w:r>
          </w:p>
          <w:p w14:paraId="76FB7D42" w14:textId="4402C662" w:rsidR="009C058F" w:rsidRDefault="009C058F" w:rsidP="009C058F">
            <w:pPr>
              <w:rPr>
                <w:szCs w:val="12"/>
              </w:rPr>
            </w:pPr>
          </w:p>
          <w:p w14:paraId="7984734F" w14:textId="035B211D" w:rsidR="009C058F" w:rsidRPr="009C058F" w:rsidRDefault="009C058F" w:rsidP="009C058F">
            <w:pPr>
              <w:rPr>
                <w:rFonts w:cstheme="minorHAnsi"/>
              </w:rPr>
            </w:pPr>
            <w:r w:rsidRPr="009C058F">
              <w:rPr>
                <w:rFonts w:cstheme="minorHAnsi"/>
              </w:rPr>
              <w:t xml:space="preserve">2.  </w:t>
            </w:r>
            <w:r w:rsidR="002A6922">
              <w:rPr>
                <w:rFonts w:cstheme="minorHAnsi"/>
              </w:rPr>
              <w:t>Think about</w:t>
            </w:r>
            <w:r w:rsidRPr="009C058F">
              <w:rPr>
                <w:rFonts w:cstheme="minorHAnsi"/>
              </w:rPr>
              <w:t xml:space="preserve"> the below scenario about the tree.  Only one of the statements are correct.</w:t>
            </w:r>
            <w:r>
              <w:rPr>
                <w:rFonts w:cstheme="minorHAnsi"/>
              </w:rPr>
              <w:t xml:space="preserve">  Go outside and</w:t>
            </w:r>
            <w:r w:rsidR="002A6922">
              <w:rPr>
                <w:rFonts w:cstheme="minorHAnsi"/>
              </w:rPr>
              <w:t xml:space="preserve"> observe</w:t>
            </w:r>
            <w:r>
              <w:rPr>
                <w:rFonts w:cstheme="minorHAnsi"/>
              </w:rPr>
              <w:t xml:space="preserve"> </w:t>
            </w:r>
            <w:r w:rsidR="002A6922">
              <w:rPr>
                <w:rFonts w:cstheme="minorHAnsi"/>
              </w:rPr>
              <w:t>the shadow of a tree on a sunny day, c</w:t>
            </w:r>
            <w:r>
              <w:rPr>
                <w:rFonts w:cstheme="minorHAnsi"/>
              </w:rPr>
              <w:t>onsider each statement.</w:t>
            </w:r>
            <w:r w:rsidRPr="009C058F">
              <w:rPr>
                <w:rFonts w:cstheme="minorHAnsi"/>
              </w:rPr>
              <w:t xml:space="preserve">   </w:t>
            </w:r>
          </w:p>
          <w:p w14:paraId="11F90664" w14:textId="4906F393" w:rsidR="009C058F" w:rsidRPr="009C058F" w:rsidRDefault="009C058F" w:rsidP="00CB0953">
            <w:pPr>
              <w:pStyle w:val="ListParagraph"/>
              <w:numPr>
                <w:ilvl w:val="0"/>
                <w:numId w:val="16"/>
              </w:numPr>
              <w:rPr>
                <w:szCs w:val="12"/>
              </w:rPr>
            </w:pPr>
            <w:r>
              <w:rPr>
                <w:rFonts w:asciiTheme="minorHAnsi" w:hAnsiTheme="minorHAnsi" w:cstheme="minorHAnsi"/>
                <w:sz w:val="22"/>
                <w:szCs w:val="22"/>
              </w:rPr>
              <w:t xml:space="preserve">Which character is correct?  </w:t>
            </w:r>
            <w:r w:rsidRPr="009C058F">
              <w:rPr>
                <w:rFonts w:asciiTheme="minorHAnsi" w:hAnsiTheme="minorHAnsi" w:cstheme="minorHAnsi"/>
                <w:sz w:val="22"/>
                <w:szCs w:val="22"/>
              </w:rPr>
              <w:t xml:space="preserve">Explain </w:t>
            </w:r>
            <w:r>
              <w:rPr>
                <w:rFonts w:asciiTheme="minorHAnsi" w:hAnsiTheme="minorHAnsi" w:cstheme="minorHAnsi"/>
                <w:sz w:val="22"/>
                <w:szCs w:val="22"/>
              </w:rPr>
              <w:t>your answer with reasoning.</w:t>
            </w:r>
          </w:p>
          <w:p w14:paraId="76E29AB7" w14:textId="5DD7DAD8" w:rsidR="009C058F" w:rsidRPr="003A0B57" w:rsidRDefault="009C058F" w:rsidP="003A0B57">
            <w:pPr>
              <w:pStyle w:val="ListParagraph"/>
              <w:numPr>
                <w:ilvl w:val="0"/>
                <w:numId w:val="16"/>
              </w:numPr>
              <w:rPr>
                <w:szCs w:val="12"/>
              </w:rPr>
            </w:pPr>
            <w:r w:rsidRPr="009C058F">
              <w:rPr>
                <w:rFonts w:asciiTheme="minorHAnsi" w:hAnsiTheme="minorHAnsi" w:cstheme="minorHAnsi"/>
                <w:sz w:val="22"/>
                <w:szCs w:val="22"/>
              </w:rPr>
              <w:t>Which characters are incorrect?  Explain your answer with reasoning</w:t>
            </w:r>
            <w:r>
              <w:rPr>
                <w:rFonts w:asciiTheme="minorHAnsi" w:hAnsiTheme="minorHAnsi" w:cstheme="minorHAnsi"/>
                <w:sz w:val="22"/>
                <w:szCs w:val="22"/>
              </w:rPr>
              <w:t xml:space="preserve">.   </w:t>
            </w:r>
          </w:p>
          <w:p w14:paraId="2274D5F8" w14:textId="77777777" w:rsidR="003A0B57" w:rsidRDefault="003A0B57" w:rsidP="003A0B57">
            <w:pPr>
              <w:pStyle w:val="ListParagraph"/>
              <w:rPr>
                <w:rFonts w:asciiTheme="minorHAnsi" w:hAnsiTheme="minorHAnsi" w:cstheme="minorHAnsi"/>
                <w:sz w:val="22"/>
              </w:rPr>
            </w:pPr>
          </w:p>
          <w:p w14:paraId="202F1480" w14:textId="77777777" w:rsidR="003A0B57" w:rsidRDefault="003A0B57" w:rsidP="003A0B57">
            <w:pPr>
              <w:pStyle w:val="ListParagraph"/>
              <w:rPr>
                <w:rFonts w:asciiTheme="minorHAnsi" w:hAnsiTheme="minorHAnsi" w:cstheme="minorHAnsi"/>
                <w:sz w:val="22"/>
              </w:rPr>
            </w:pPr>
          </w:p>
          <w:p w14:paraId="53B740DF" w14:textId="3BB42924" w:rsidR="00033B5C" w:rsidRPr="009C058F" w:rsidRDefault="00825007" w:rsidP="003A0B57">
            <w:pPr>
              <w:pStyle w:val="ListParagraph"/>
              <w:rPr>
                <w:szCs w:val="12"/>
              </w:rPr>
            </w:pPr>
            <w:r w:rsidRPr="00033B5C">
              <w:rPr>
                <w:noProof/>
              </w:rPr>
              <w:lastRenderedPageBreak/>
              <w:drawing>
                <wp:anchor distT="0" distB="0" distL="114300" distR="114300" simplePos="0" relativeHeight="251663360" behindDoc="0" locked="0" layoutInCell="1" allowOverlap="1" wp14:anchorId="5EC30818" wp14:editId="0443E4E4">
                  <wp:simplePos x="0" y="0"/>
                  <wp:positionH relativeFrom="column">
                    <wp:posOffset>13335</wp:posOffset>
                  </wp:positionH>
                  <wp:positionV relativeFrom="paragraph">
                    <wp:posOffset>57150</wp:posOffset>
                  </wp:positionV>
                  <wp:extent cx="4495800" cy="4352925"/>
                  <wp:effectExtent l="0" t="0" r="0" b="9525"/>
                  <wp:wrapThrough wrapText="bothSides">
                    <wp:wrapPolygon edited="0">
                      <wp:start x="0" y="0"/>
                      <wp:lineTo x="0" y="21553"/>
                      <wp:lineTo x="21508" y="21553"/>
                      <wp:lineTo x="215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95800" cy="4352925"/>
                          </a:xfrm>
                          <a:prstGeom prst="rect">
                            <a:avLst/>
                          </a:prstGeom>
                        </pic:spPr>
                      </pic:pic>
                    </a:graphicData>
                  </a:graphic>
                </wp:anchor>
              </w:drawing>
            </w:r>
            <w:r w:rsidR="00D915FF" w:rsidRPr="009C058F">
              <w:rPr>
                <w:rFonts w:asciiTheme="minorHAnsi" w:hAnsiTheme="minorHAnsi" w:cstheme="minorHAnsi"/>
                <w:sz w:val="22"/>
              </w:rPr>
              <w:t xml:space="preserve"> </w:t>
            </w:r>
          </w:p>
          <w:p w14:paraId="1EBDEB8E" w14:textId="77777777" w:rsidR="00825007" w:rsidRDefault="00825007">
            <w:pPr>
              <w:rPr>
                <w:b/>
                <w:bCs/>
                <w:szCs w:val="12"/>
              </w:rPr>
            </w:pPr>
          </w:p>
          <w:p w14:paraId="336DA525" w14:textId="77777777" w:rsidR="00825007" w:rsidRDefault="00825007">
            <w:pPr>
              <w:rPr>
                <w:b/>
                <w:bCs/>
                <w:szCs w:val="12"/>
              </w:rPr>
            </w:pPr>
          </w:p>
          <w:p w14:paraId="198C66C3" w14:textId="77777777" w:rsidR="00825007" w:rsidRDefault="00825007">
            <w:pPr>
              <w:rPr>
                <w:b/>
                <w:bCs/>
                <w:szCs w:val="12"/>
              </w:rPr>
            </w:pPr>
          </w:p>
          <w:p w14:paraId="0718D6BC" w14:textId="77777777" w:rsidR="00825007" w:rsidRDefault="00825007">
            <w:pPr>
              <w:rPr>
                <w:b/>
                <w:bCs/>
                <w:szCs w:val="12"/>
              </w:rPr>
            </w:pPr>
          </w:p>
          <w:p w14:paraId="1B879305" w14:textId="77777777" w:rsidR="00825007" w:rsidRDefault="00825007">
            <w:pPr>
              <w:rPr>
                <w:b/>
                <w:bCs/>
                <w:szCs w:val="12"/>
              </w:rPr>
            </w:pPr>
          </w:p>
          <w:p w14:paraId="51C0ED00" w14:textId="77777777" w:rsidR="00825007" w:rsidRDefault="00825007">
            <w:pPr>
              <w:rPr>
                <w:b/>
                <w:bCs/>
                <w:szCs w:val="12"/>
              </w:rPr>
            </w:pPr>
          </w:p>
          <w:p w14:paraId="4C10564A" w14:textId="77777777" w:rsidR="00825007" w:rsidRDefault="00825007">
            <w:pPr>
              <w:rPr>
                <w:b/>
                <w:bCs/>
                <w:szCs w:val="12"/>
              </w:rPr>
            </w:pPr>
          </w:p>
          <w:p w14:paraId="75AC1FC5" w14:textId="77777777" w:rsidR="00825007" w:rsidRDefault="00825007">
            <w:pPr>
              <w:rPr>
                <w:b/>
                <w:bCs/>
                <w:szCs w:val="12"/>
              </w:rPr>
            </w:pPr>
          </w:p>
          <w:p w14:paraId="5E70E132" w14:textId="77777777" w:rsidR="00825007" w:rsidRDefault="00825007">
            <w:pPr>
              <w:rPr>
                <w:b/>
                <w:bCs/>
                <w:szCs w:val="12"/>
              </w:rPr>
            </w:pPr>
          </w:p>
          <w:p w14:paraId="540D6436" w14:textId="77777777" w:rsidR="00825007" w:rsidRDefault="00825007">
            <w:pPr>
              <w:rPr>
                <w:b/>
                <w:bCs/>
                <w:szCs w:val="12"/>
              </w:rPr>
            </w:pPr>
          </w:p>
          <w:p w14:paraId="0ED3DD45" w14:textId="77777777" w:rsidR="00825007" w:rsidRDefault="00825007">
            <w:pPr>
              <w:rPr>
                <w:b/>
                <w:bCs/>
                <w:szCs w:val="12"/>
              </w:rPr>
            </w:pPr>
          </w:p>
          <w:p w14:paraId="4EA636DE" w14:textId="77777777" w:rsidR="00825007" w:rsidRDefault="00825007">
            <w:pPr>
              <w:rPr>
                <w:b/>
                <w:bCs/>
                <w:szCs w:val="12"/>
              </w:rPr>
            </w:pPr>
          </w:p>
          <w:p w14:paraId="13F7D5FB" w14:textId="77777777" w:rsidR="00825007" w:rsidRDefault="00825007">
            <w:pPr>
              <w:rPr>
                <w:b/>
                <w:bCs/>
                <w:szCs w:val="12"/>
              </w:rPr>
            </w:pPr>
          </w:p>
          <w:p w14:paraId="078016E9" w14:textId="77777777" w:rsidR="00825007" w:rsidRDefault="00825007">
            <w:pPr>
              <w:rPr>
                <w:b/>
                <w:bCs/>
                <w:szCs w:val="12"/>
              </w:rPr>
            </w:pPr>
          </w:p>
          <w:p w14:paraId="6D19867B" w14:textId="77777777" w:rsidR="00825007" w:rsidRDefault="00825007">
            <w:pPr>
              <w:rPr>
                <w:b/>
                <w:bCs/>
                <w:szCs w:val="12"/>
              </w:rPr>
            </w:pPr>
          </w:p>
          <w:p w14:paraId="17316CE4" w14:textId="77777777" w:rsidR="00825007" w:rsidRDefault="00825007">
            <w:pPr>
              <w:rPr>
                <w:b/>
                <w:bCs/>
                <w:szCs w:val="12"/>
              </w:rPr>
            </w:pPr>
          </w:p>
          <w:p w14:paraId="3A2C2B03" w14:textId="77777777" w:rsidR="00825007" w:rsidRDefault="00825007">
            <w:pPr>
              <w:rPr>
                <w:b/>
                <w:bCs/>
                <w:szCs w:val="12"/>
              </w:rPr>
            </w:pPr>
          </w:p>
          <w:p w14:paraId="455AFF67" w14:textId="77777777" w:rsidR="00825007" w:rsidRDefault="00825007">
            <w:pPr>
              <w:rPr>
                <w:b/>
                <w:bCs/>
                <w:szCs w:val="12"/>
              </w:rPr>
            </w:pPr>
          </w:p>
          <w:p w14:paraId="08397090" w14:textId="77777777" w:rsidR="00825007" w:rsidRDefault="00825007">
            <w:pPr>
              <w:rPr>
                <w:b/>
                <w:bCs/>
                <w:szCs w:val="12"/>
              </w:rPr>
            </w:pPr>
          </w:p>
          <w:p w14:paraId="7800886D" w14:textId="77777777" w:rsidR="00825007" w:rsidRDefault="00825007">
            <w:pPr>
              <w:rPr>
                <w:b/>
                <w:bCs/>
                <w:szCs w:val="12"/>
              </w:rPr>
            </w:pPr>
          </w:p>
          <w:p w14:paraId="61CEAF77" w14:textId="77777777" w:rsidR="00825007" w:rsidRDefault="00825007">
            <w:pPr>
              <w:rPr>
                <w:b/>
                <w:bCs/>
                <w:szCs w:val="12"/>
              </w:rPr>
            </w:pPr>
          </w:p>
          <w:p w14:paraId="799D7C32" w14:textId="77777777" w:rsidR="00825007" w:rsidRDefault="00825007">
            <w:pPr>
              <w:rPr>
                <w:b/>
                <w:bCs/>
                <w:szCs w:val="12"/>
              </w:rPr>
            </w:pPr>
          </w:p>
          <w:p w14:paraId="3FEEFB48" w14:textId="77777777" w:rsidR="00825007" w:rsidRDefault="00825007">
            <w:pPr>
              <w:rPr>
                <w:b/>
                <w:bCs/>
                <w:szCs w:val="12"/>
              </w:rPr>
            </w:pPr>
          </w:p>
          <w:p w14:paraId="58FF1410" w14:textId="77777777" w:rsidR="00825007" w:rsidRDefault="00825007">
            <w:pPr>
              <w:rPr>
                <w:b/>
                <w:bCs/>
                <w:szCs w:val="12"/>
              </w:rPr>
            </w:pPr>
          </w:p>
          <w:p w14:paraId="5139CDA8" w14:textId="77777777" w:rsidR="00825007" w:rsidRDefault="00825007">
            <w:pPr>
              <w:rPr>
                <w:b/>
                <w:bCs/>
                <w:szCs w:val="12"/>
              </w:rPr>
            </w:pPr>
          </w:p>
          <w:p w14:paraId="2928FCF8" w14:textId="6FC3EAD5" w:rsidR="003A0B57" w:rsidRDefault="003A0B57">
            <w:pPr>
              <w:rPr>
                <w:b/>
                <w:bCs/>
                <w:szCs w:val="12"/>
              </w:rPr>
            </w:pPr>
            <w:r w:rsidRPr="003A0B57">
              <w:rPr>
                <w:b/>
                <w:bCs/>
                <w:szCs w:val="12"/>
              </w:rPr>
              <w:t>Co</w:t>
            </w:r>
            <w:r>
              <w:rPr>
                <w:b/>
                <w:bCs/>
                <w:szCs w:val="12"/>
              </w:rPr>
              <w:t>py and co</w:t>
            </w:r>
            <w:r w:rsidRPr="003A0B57">
              <w:rPr>
                <w:b/>
                <w:bCs/>
                <w:szCs w:val="12"/>
              </w:rPr>
              <w:t>mplete</w:t>
            </w:r>
            <w:r>
              <w:rPr>
                <w:b/>
                <w:bCs/>
                <w:szCs w:val="12"/>
              </w:rPr>
              <w:t xml:space="preserve"> these sentences in your book:</w:t>
            </w:r>
          </w:p>
          <w:p w14:paraId="4B6D5233" w14:textId="177B5EBC" w:rsidR="002A6922" w:rsidRPr="002A6922" w:rsidRDefault="003A0B57">
            <w:pPr>
              <w:rPr>
                <w:i/>
                <w:iCs/>
                <w:szCs w:val="12"/>
              </w:rPr>
            </w:pPr>
            <w:r w:rsidRPr="002A6922">
              <w:rPr>
                <w:i/>
                <w:iCs/>
                <w:szCs w:val="12"/>
              </w:rPr>
              <w:t xml:space="preserve">To be able to see, we need ____________.  </w:t>
            </w:r>
          </w:p>
          <w:p w14:paraId="7571B0C4" w14:textId="77777777" w:rsidR="002A6922" w:rsidRDefault="003A0B57">
            <w:pPr>
              <w:rPr>
                <w:i/>
                <w:iCs/>
                <w:szCs w:val="12"/>
              </w:rPr>
            </w:pPr>
            <w:r w:rsidRPr="002A6922">
              <w:rPr>
                <w:i/>
                <w:iCs/>
                <w:szCs w:val="12"/>
              </w:rPr>
              <w:t xml:space="preserve">When there is no light there is __________.  </w:t>
            </w:r>
            <w:r w:rsidR="002A6922" w:rsidRPr="002A6922">
              <w:rPr>
                <w:i/>
                <w:iCs/>
                <w:szCs w:val="12"/>
              </w:rPr>
              <w:t xml:space="preserve">  </w:t>
            </w:r>
          </w:p>
          <w:p w14:paraId="198045BC" w14:textId="6099F3E0" w:rsidR="002A6922" w:rsidRPr="002A6922" w:rsidRDefault="002A6922">
            <w:pPr>
              <w:rPr>
                <w:i/>
                <w:iCs/>
                <w:szCs w:val="12"/>
              </w:rPr>
            </w:pPr>
            <w:r w:rsidRPr="002A6922">
              <w:rPr>
                <w:i/>
                <w:iCs/>
                <w:szCs w:val="12"/>
              </w:rPr>
              <w:t>We cannot see</w:t>
            </w:r>
            <w:r>
              <w:rPr>
                <w:i/>
                <w:iCs/>
                <w:szCs w:val="12"/>
              </w:rPr>
              <w:t xml:space="preserve"> at all</w:t>
            </w:r>
            <w:r w:rsidRPr="002A6922">
              <w:rPr>
                <w:i/>
                <w:iCs/>
                <w:szCs w:val="12"/>
              </w:rPr>
              <w:t xml:space="preserve"> when there is total ___________.</w:t>
            </w:r>
          </w:p>
          <w:p w14:paraId="6E0DA7A4" w14:textId="3BF74E36" w:rsidR="003A0B57" w:rsidRPr="002A6922" w:rsidRDefault="002A6922">
            <w:pPr>
              <w:rPr>
                <w:i/>
                <w:iCs/>
                <w:szCs w:val="12"/>
              </w:rPr>
            </w:pPr>
            <w:r w:rsidRPr="002A6922">
              <w:rPr>
                <w:i/>
                <w:iCs/>
                <w:szCs w:val="12"/>
              </w:rPr>
              <w:t xml:space="preserve">When the ________ from a light source is blocked by a solid object, a ___________is formed.  </w:t>
            </w:r>
          </w:p>
          <w:p w14:paraId="7E63E860" w14:textId="77777777" w:rsidR="003A0B57" w:rsidRDefault="003A0B57">
            <w:pPr>
              <w:rPr>
                <w:szCs w:val="12"/>
                <w:highlight w:val="yellow"/>
              </w:rPr>
            </w:pPr>
          </w:p>
          <w:p w14:paraId="1FD774F3" w14:textId="77777777" w:rsidR="0051477B" w:rsidRDefault="00321670" w:rsidP="007951D9">
            <w:pPr>
              <w:rPr>
                <w:b/>
                <w:szCs w:val="12"/>
              </w:rPr>
            </w:pPr>
            <w:r w:rsidRPr="00AA6B45">
              <w:rPr>
                <w:b/>
                <w:szCs w:val="12"/>
                <w:u w:val="single"/>
              </w:rPr>
              <w:t>Literacy:</w:t>
            </w:r>
            <w:r w:rsidRPr="00AA6B45">
              <w:rPr>
                <w:b/>
                <w:szCs w:val="12"/>
              </w:rPr>
              <w:t xml:space="preserve"> </w:t>
            </w:r>
            <w:r w:rsidR="00015230">
              <w:rPr>
                <w:b/>
                <w:szCs w:val="12"/>
              </w:rPr>
              <w:t>Our Big Kitchen</w:t>
            </w:r>
            <w:r w:rsidR="003569F2" w:rsidRPr="00AA6B45">
              <w:rPr>
                <w:b/>
                <w:szCs w:val="12"/>
              </w:rPr>
              <w:t xml:space="preserve">:  </w:t>
            </w:r>
          </w:p>
          <w:p w14:paraId="55DBE4D4" w14:textId="5BAF7016" w:rsidR="00015230" w:rsidRDefault="00321670" w:rsidP="002209ED">
            <w:pPr>
              <w:rPr>
                <w:highlight w:val="yellow"/>
              </w:rPr>
            </w:pPr>
            <w:r w:rsidRPr="00AA6B45">
              <w:rPr>
                <w:szCs w:val="12"/>
              </w:rPr>
              <w:t>R</w:t>
            </w:r>
            <w:r w:rsidR="007374DD" w:rsidRPr="00AA6B45">
              <w:rPr>
                <w:szCs w:val="12"/>
              </w:rPr>
              <w:t xml:space="preserve">ead the </w:t>
            </w:r>
            <w:r w:rsidR="00015230">
              <w:rPr>
                <w:szCs w:val="12"/>
              </w:rPr>
              <w:t>first</w:t>
            </w:r>
            <w:r w:rsidR="003569F2" w:rsidRPr="00AA6B45">
              <w:rPr>
                <w:szCs w:val="12"/>
              </w:rPr>
              <w:t xml:space="preserve"> </w:t>
            </w:r>
            <w:r w:rsidR="007374DD" w:rsidRPr="00AA6B45">
              <w:rPr>
                <w:szCs w:val="12"/>
              </w:rPr>
              <w:t>chapter</w:t>
            </w:r>
            <w:r w:rsidR="00BD0813">
              <w:rPr>
                <w:szCs w:val="12"/>
              </w:rPr>
              <w:t>.</w:t>
            </w:r>
            <w:r w:rsidR="0051477B">
              <w:rPr>
                <w:b/>
                <w:szCs w:val="12"/>
              </w:rPr>
              <w:t xml:space="preserve">  </w:t>
            </w:r>
            <w:r w:rsidR="007374DD" w:rsidRPr="00AA6B45">
              <w:rPr>
                <w:b/>
                <w:szCs w:val="12"/>
              </w:rPr>
              <w:t xml:space="preserve">Access </w:t>
            </w:r>
            <w:r w:rsidR="00F45148" w:rsidRPr="00AA6B45">
              <w:rPr>
                <w:b/>
                <w:szCs w:val="12"/>
              </w:rPr>
              <w:t>i</w:t>
            </w:r>
            <w:r w:rsidR="007374DD" w:rsidRPr="00AA6B45">
              <w:rPr>
                <w:b/>
                <w:szCs w:val="12"/>
              </w:rPr>
              <w:t>t</w:t>
            </w:r>
            <w:r w:rsidR="00F45148" w:rsidRPr="00AA6B45">
              <w:rPr>
                <w:b/>
                <w:szCs w:val="12"/>
              </w:rPr>
              <w:t xml:space="preserve"> from</w:t>
            </w:r>
            <w:r w:rsidR="0077184E" w:rsidRPr="00AA6B45">
              <w:rPr>
                <w:b/>
                <w:szCs w:val="12"/>
              </w:rPr>
              <w:t>:</w:t>
            </w:r>
            <w:r w:rsidR="007951D9">
              <w:rPr>
                <w:b/>
                <w:szCs w:val="12"/>
              </w:rPr>
              <w:t xml:space="preserve">  </w:t>
            </w:r>
            <w:hyperlink r:id="rId10" w:history="1">
              <w:r w:rsidR="007B1826" w:rsidRPr="002C6CF3">
                <w:rPr>
                  <w:rStyle w:val="Hyperlink"/>
                </w:rPr>
                <w:t>https://www.purplemash.com/mashcontent/applications/serialmash/our_big_kitchen_ch1/ch1/our_big_kitchen_ch1.pdf</w:t>
              </w:r>
            </w:hyperlink>
          </w:p>
          <w:p w14:paraId="32066DF5" w14:textId="0A1F7DEB" w:rsidR="0051477B" w:rsidRPr="0051477B" w:rsidRDefault="00FB4F67" w:rsidP="002209ED">
            <w:pPr>
              <w:rPr>
                <w:szCs w:val="12"/>
              </w:rPr>
            </w:pPr>
            <w:r>
              <w:rPr>
                <w:szCs w:val="12"/>
                <w:highlight w:val="yellow"/>
              </w:rPr>
              <w:t>(</w:t>
            </w:r>
            <w:r w:rsidR="00BD0813" w:rsidRPr="00AA6B45">
              <w:rPr>
                <w:szCs w:val="12"/>
                <w:highlight w:val="yellow"/>
              </w:rPr>
              <w:t>This task will show up in your child’s ‘2dos’ section)</w:t>
            </w:r>
          </w:p>
        </w:tc>
        <w:tc>
          <w:tcPr>
            <w:tcW w:w="592" w:type="dxa"/>
          </w:tcPr>
          <w:p w14:paraId="3BB51371" w14:textId="77777777" w:rsidR="00835068" w:rsidRPr="00AA6B45" w:rsidRDefault="00835068">
            <w:pPr>
              <w:rPr>
                <w:b/>
                <w:szCs w:val="12"/>
                <w:u w:val="single"/>
              </w:rPr>
            </w:pPr>
          </w:p>
        </w:tc>
        <w:tc>
          <w:tcPr>
            <w:tcW w:w="593" w:type="dxa"/>
          </w:tcPr>
          <w:p w14:paraId="2CB79BCF" w14:textId="77777777" w:rsidR="00835068" w:rsidRPr="00AA6B45" w:rsidRDefault="00835068">
            <w:pPr>
              <w:rPr>
                <w:b/>
                <w:szCs w:val="12"/>
                <w:u w:val="single"/>
              </w:rPr>
            </w:pPr>
          </w:p>
        </w:tc>
      </w:tr>
      <w:tr w:rsidR="00835068" w:rsidRPr="00AA6B45" w14:paraId="1D1487FE" w14:textId="77777777" w:rsidTr="00015230">
        <w:trPr>
          <w:trHeight w:val="1837"/>
          <w:jc w:val="center"/>
        </w:trPr>
        <w:tc>
          <w:tcPr>
            <w:tcW w:w="1809" w:type="dxa"/>
          </w:tcPr>
          <w:p w14:paraId="4C4E2031" w14:textId="77777777" w:rsidR="00835068" w:rsidRPr="00AA6B45" w:rsidRDefault="00835068">
            <w:pPr>
              <w:rPr>
                <w:b/>
                <w:szCs w:val="12"/>
                <w:u w:val="single"/>
              </w:rPr>
            </w:pPr>
            <w:r w:rsidRPr="00AA6B45">
              <w:rPr>
                <w:b/>
                <w:szCs w:val="12"/>
                <w:u w:val="single"/>
              </w:rPr>
              <w:t>Tuesday</w:t>
            </w:r>
          </w:p>
          <w:p w14:paraId="6C35D4B6" w14:textId="77777777" w:rsidR="00223649" w:rsidRPr="00AA6B45" w:rsidRDefault="00223649">
            <w:pPr>
              <w:rPr>
                <w:b/>
                <w:szCs w:val="12"/>
                <w:u w:val="single"/>
              </w:rPr>
            </w:pPr>
          </w:p>
          <w:p w14:paraId="682E2CF2" w14:textId="77777777" w:rsidR="00223649" w:rsidRPr="00AA6B45" w:rsidRDefault="00F25F20">
            <w:pPr>
              <w:rPr>
                <w:szCs w:val="12"/>
              </w:rPr>
            </w:pPr>
            <w:r w:rsidRPr="00AA6B45">
              <w:rPr>
                <w:szCs w:val="12"/>
                <w:highlight w:val="yellow"/>
              </w:rPr>
              <w:t>Ensure</w:t>
            </w:r>
            <w:r w:rsidR="00223649" w:rsidRPr="00AA6B45">
              <w:rPr>
                <w:szCs w:val="12"/>
                <w:highlight w:val="yellow"/>
              </w:rPr>
              <w:t xml:space="preserve"> a good </w:t>
            </w:r>
            <w:r w:rsidRPr="00AA6B45">
              <w:rPr>
                <w:szCs w:val="12"/>
                <w:highlight w:val="yellow"/>
              </w:rPr>
              <w:t xml:space="preserve">daily </w:t>
            </w:r>
            <w:r w:rsidR="00223649" w:rsidRPr="00AA6B45">
              <w:rPr>
                <w:szCs w:val="12"/>
                <w:highlight w:val="yellow"/>
              </w:rPr>
              <w:t>sleeping routine</w:t>
            </w:r>
          </w:p>
        </w:tc>
        <w:tc>
          <w:tcPr>
            <w:tcW w:w="8109" w:type="dxa"/>
          </w:tcPr>
          <w:p w14:paraId="2BFE8186" w14:textId="77777777" w:rsidR="00B76C9A" w:rsidRDefault="002E2E22" w:rsidP="002E2E22">
            <w:r w:rsidRPr="00AA6B45">
              <w:rPr>
                <w:b/>
                <w:szCs w:val="12"/>
                <w:u w:val="single"/>
              </w:rPr>
              <w:t>Maths:</w:t>
            </w:r>
            <w:r w:rsidR="00D21102">
              <w:rPr>
                <w:b/>
                <w:szCs w:val="12"/>
                <w:u w:val="single"/>
              </w:rPr>
              <w:t xml:space="preserve"> </w:t>
            </w:r>
            <w:hyperlink r:id="rId11" w:history="1">
              <w:r w:rsidR="00B76C9A">
                <w:rPr>
                  <w:rStyle w:val="Hyperlink"/>
                </w:rPr>
                <w:t>https://vimeo.com/425603866</w:t>
              </w:r>
            </w:hyperlink>
          </w:p>
          <w:p w14:paraId="2052362D" w14:textId="33019706" w:rsidR="001A7931" w:rsidRDefault="007B1826" w:rsidP="002E2E22">
            <w:hyperlink r:id="rId12" w:history="1">
              <w:r w:rsidR="001A7931">
                <w:rPr>
                  <w:rStyle w:val="Hyperlink"/>
                </w:rPr>
                <w:t>https://resources.whiterosemaths.com/wp-content/uploads/2020/05/Lesson-2-Forming-expressions-2019.pdf</w:t>
              </w:r>
            </w:hyperlink>
          </w:p>
          <w:p w14:paraId="5F0B8909" w14:textId="77777777" w:rsidR="00506A68" w:rsidRDefault="00506A68" w:rsidP="002E2E22"/>
          <w:p w14:paraId="0D0F3FBF" w14:textId="0D8AC91E" w:rsidR="0004458E" w:rsidRDefault="002E2E22" w:rsidP="002E2E22">
            <w:pPr>
              <w:rPr>
                <w:b/>
                <w:szCs w:val="12"/>
                <w:u w:val="single"/>
              </w:rPr>
            </w:pPr>
            <w:r w:rsidRPr="00AA6B45">
              <w:rPr>
                <w:b/>
                <w:szCs w:val="12"/>
                <w:u w:val="single"/>
              </w:rPr>
              <w:t>Topic</w:t>
            </w:r>
            <w:r w:rsidR="00825BFE" w:rsidRPr="00AA6B45">
              <w:rPr>
                <w:b/>
                <w:szCs w:val="12"/>
                <w:u w:val="single"/>
              </w:rPr>
              <w:t xml:space="preserve"> (History</w:t>
            </w:r>
            <w:r w:rsidR="0004458E">
              <w:rPr>
                <w:b/>
                <w:szCs w:val="12"/>
                <w:u w:val="single"/>
              </w:rPr>
              <w:t>:  Britain after 1948)</w:t>
            </w:r>
          </w:p>
          <w:p w14:paraId="0DBCFA03" w14:textId="479EA9D7" w:rsidR="0004458E" w:rsidRDefault="00C159A0" w:rsidP="002E2E22">
            <w:pPr>
              <w:rPr>
                <w:szCs w:val="12"/>
                <w:u w:val="single"/>
              </w:rPr>
            </w:pPr>
            <w:r w:rsidRPr="00AA6B45">
              <w:rPr>
                <w:szCs w:val="12"/>
                <w:u w:val="single"/>
              </w:rPr>
              <w:t xml:space="preserve">LI: </w:t>
            </w:r>
            <w:r w:rsidR="008979A1">
              <w:rPr>
                <w:szCs w:val="12"/>
                <w:u w:val="single"/>
              </w:rPr>
              <w:t>I will be able t</w:t>
            </w:r>
            <w:r w:rsidR="008979A1" w:rsidRPr="008979A1">
              <w:rPr>
                <w:szCs w:val="12"/>
                <w:u w:val="single"/>
              </w:rPr>
              <w:t>o identify similarities and differences between types of sources of information available in different periods in the past</w:t>
            </w:r>
          </w:p>
          <w:p w14:paraId="750D3D2B" w14:textId="27C90B17" w:rsidR="008979A1" w:rsidRPr="00506A68" w:rsidRDefault="008979A1" w:rsidP="002E2E22">
            <w:pPr>
              <w:rPr>
                <w:i/>
                <w:iCs/>
                <w:szCs w:val="12"/>
              </w:rPr>
            </w:pPr>
            <w:r w:rsidRPr="00506A68">
              <w:rPr>
                <w:i/>
                <w:iCs/>
                <w:szCs w:val="12"/>
              </w:rPr>
              <w:t xml:space="preserve">There are two different types of historical </w:t>
            </w:r>
            <w:r w:rsidR="00506A68" w:rsidRPr="00506A68">
              <w:rPr>
                <w:i/>
                <w:iCs/>
                <w:szCs w:val="12"/>
              </w:rPr>
              <w:t xml:space="preserve">sources:  </w:t>
            </w:r>
            <w:r w:rsidRPr="00506A68">
              <w:rPr>
                <w:i/>
                <w:iCs/>
                <w:szCs w:val="12"/>
              </w:rPr>
              <w:t xml:space="preserve">PRIMARY and SECONDARY sources. </w:t>
            </w:r>
          </w:p>
          <w:p w14:paraId="02FA00BA" w14:textId="77777777" w:rsidR="009F73F7" w:rsidRDefault="008979A1" w:rsidP="002E2E22">
            <w:pPr>
              <w:rPr>
                <w:b/>
                <w:bCs/>
                <w:i/>
                <w:iCs/>
                <w:szCs w:val="12"/>
                <w:u w:val="single"/>
              </w:rPr>
            </w:pPr>
            <w:r w:rsidRPr="00506A68">
              <w:rPr>
                <w:b/>
                <w:bCs/>
                <w:i/>
                <w:iCs/>
                <w:szCs w:val="12"/>
                <w:u w:val="single"/>
              </w:rPr>
              <w:t>Primary Sour</w:t>
            </w:r>
            <w:r w:rsidR="009F73F7">
              <w:rPr>
                <w:b/>
                <w:bCs/>
                <w:i/>
                <w:iCs/>
                <w:szCs w:val="12"/>
                <w:u w:val="single"/>
              </w:rPr>
              <w:t>ce</w:t>
            </w:r>
            <w:r w:rsidRPr="00506A68">
              <w:rPr>
                <w:b/>
                <w:bCs/>
                <w:i/>
                <w:iCs/>
                <w:szCs w:val="12"/>
                <w:u w:val="single"/>
              </w:rPr>
              <w:t>s</w:t>
            </w:r>
          </w:p>
          <w:p w14:paraId="0076D02F" w14:textId="712DA463" w:rsidR="008979A1" w:rsidRPr="009F73F7" w:rsidRDefault="009F73F7" w:rsidP="002E2E22">
            <w:pPr>
              <w:rPr>
                <w:b/>
                <w:bCs/>
                <w:i/>
                <w:iCs/>
                <w:szCs w:val="12"/>
                <w:u w:val="single"/>
              </w:rPr>
            </w:pPr>
            <w:r>
              <w:rPr>
                <w:i/>
                <w:iCs/>
                <w:szCs w:val="12"/>
              </w:rPr>
              <w:t>A primary source</w:t>
            </w:r>
            <w:r w:rsidR="008979A1" w:rsidRPr="00506A68">
              <w:rPr>
                <w:i/>
                <w:iCs/>
                <w:szCs w:val="12"/>
              </w:rPr>
              <w:t xml:space="preserve"> i</w:t>
            </w:r>
            <w:r>
              <w:rPr>
                <w:i/>
                <w:iCs/>
                <w:szCs w:val="12"/>
              </w:rPr>
              <w:t>s one t</w:t>
            </w:r>
            <w:r w:rsidR="008979A1" w:rsidRPr="00506A68">
              <w:rPr>
                <w:i/>
                <w:iCs/>
                <w:szCs w:val="12"/>
              </w:rPr>
              <w:t xml:space="preserve">hat was written or created </w:t>
            </w:r>
            <w:r w:rsidR="008979A1" w:rsidRPr="009F73F7">
              <w:rPr>
                <w:i/>
                <w:iCs/>
                <w:szCs w:val="12"/>
                <w:u w:val="single"/>
              </w:rPr>
              <w:t>during the period</w:t>
            </w:r>
            <w:r w:rsidR="008979A1" w:rsidRPr="00506A68">
              <w:rPr>
                <w:i/>
                <w:iCs/>
                <w:szCs w:val="12"/>
              </w:rPr>
              <w:t xml:space="preserve"> that is being studied. It shows an inside look at what a person, event or period was like. Primary sources include:  diaries, speeches (written or recorded), letters, interviews, ofﬁcial records, autobiographies, art, clothing, pottery and photographs. </w:t>
            </w:r>
          </w:p>
          <w:p w14:paraId="67BFD5A6" w14:textId="7350ED56" w:rsidR="008979A1" w:rsidRPr="00506A68" w:rsidRDefault="008979A1" w:rsidP="002E2E22">
            <w:pPr>
              <w:rPr>
                <w:i/>
                <w:iCs/>
                <w:szCs w:val="12"/>
              </w:rPr>
            </w:pPr>
            <w:r w:rsidRPr="00506A68">
              <w:rPr>
                <w:b/>
                <w:bCs/>
                <w:i/>
                <w:iCs/>
                <w:szCs w:val="12"/>
                <w:u w:val="single"/>
              </w:rPr>
              <w:t>Secondary Sources</w:t>
            </w:r>
          </w:p>
          <w:p w14:paraId="5ADE027C" w14:textId="6641627B" w:rsidR="008979A1" w:rsidRDefault="008979A1" w:rsidP="002E2E22">
            <w:pPr>
              <w:rPr>
                <w:i/>
                <w:iCs/>
                <w:szCs w:val="12"/>
              </w:rPr>
            </w:pPr>
            <w:r w:rsidRPr="00506A68">
              <w:rPr>
                <w:i/>
                <w:iCs/>
                <w:szCs w:val="12"/>
              </w:rPr>
              <w:t>Secondary sources</w:t>
            </w:r>
            <w:r w:rsidR="009F73F7">
              <w:rPr>
                <w:i/>
                <w:iCs/>
                <w:szCs w:val="12"/>
              </w:rPr>
              <w:t xml:space="preserve"> are created </w:t>
            </w:r>
            <w:r w:rsidR="009F73F7" w:rsidRPr="009F73F7">
              <w:rPr>
                <w:i/>
                <w:iCs/>
                <w:szCs w:val="12"/>
                <w:u w:val="single"/>
              </w:rPr>
              <w:t>after the period</w:t>
            </w:r>
            <w:r w:rsidR="009F73F7">
              <w:rPr>
                <w:i/>
                <w:iCs/>
                <w:szCs w:val="12"/>
              </w:rPr>
              <w:t xml:space="preserve"> that is being studied.  They </w:t>
            </w:r>
            <w:r w:rsidRPr="00506A68">
              <w:rPr>
                <w:i/>
                <w:iCs/>
                <w:szCs w:val="12"/>
              </w:rPr>
              <w:t>interpret primary sources by looking at the evidence presented and drawing conclusions about what a person, event or period was like. The most common form of a secondary source is a textbook</w:t>
            </w:r>
            <w:r w:rsidR="00506A68" w:rsidRPr="00506A68">
              <w:rPr>
                <w:i/>
                <w:iCs/>
                <w:szCs w:val="12"/>
              </w:rPr>
              <w:t xml:space="preserve">, </w:t>
            </w:r>
            <w:r w:rsidRPr="00506A68">
              <w:rPr>
                <w:i/>
                <w:iCs/>
                <w:szCs w:val="12"/>
              </w:rPr>
              <w:t>but other secondary sources include magazine articles and biographies</w:t>
            </w:r>
          </w:p>
          <w:p w14:paraId="697336D9" w14:textId="77777777" w:rsidR="009F73F7" w:rsidRPr="00506A68" w:rsidRDefault="009F73F7" w:rsidP="002E2E22">
            <w:pPr>
              <w:rPr>
                <w:i/>
                <w:iCs/>
                <w:szCs w:val="12"/>
              </w:rPr>
            </w:pPr>
          </w:p>
          <w:p w14:paraId="4007962C" w14:textId="12A3ADB5" w:rsidR="009F73F7" w:rsidRPr="009F73F7" w:rsidRDefault="00E4123E" w:rsidP="002E2E22">
            <w:pPr>
              <w:rPr>
                <w:rFonts w:cstheme="minorHAnsi"/>
                <w:b/>
                <w:bCs/>
              </w:rPr>
            </w:pPr>
            <w:r>
              <w:rPr>
                <w:rFonts w:cstheme="minorHAnsi"/>
                <w:b/>
                <w:bCs/>
              </w:rPr>
              <w:lastRenderedPageBreak/>
              <w:t>History T</w:t>
            </w:r>
            <w:r w:rsidR="0004458E" w:rsidRPr="009F73F7">
              <w:rPr>
                <w:rFonts w:cstheme="minorHAnsi"/>
                <w:b/>
                <w:bCs/>
              </w:rPr>
              <w:t>ask</w:t>
            </w:r>
            <w:r>
              <w:rPr>
                <w:rFonts w:cstheme="minorHAnsi"/>
                <w:b/>
                <w:bCs/>
              </w:rPr>
              <w:t xml:space="preserve"> ( to be completes in </w:t>
            </w:r>
            <w:r w:rsidR="009F73F7" w:rsidRPr="009F73F7">
              <w:rPr>
                <w:rFonts w:cstheme="minorHAnsi"/>
                <w:b/>
                <w:bCs/>
              </w:rPr>
              <w:t>your book</w:t>
            </w:r>
            <w:r>
              <w:rPr>
                <w:rFonts w:cstheme="minorHAnsi"/>
                <w:b/>
                <w:bCs/>
              </w:rPr>
              <w:t xml:space="preserve">) </w:t>
            </w:r>
            <w:r w:rsidR="009F73F7" w:rsidRPr="009F73F7">
              <w:rPr>
                <w:rFonts w:cstheme="minorHAnsi"/>
                <w:b/>
                <w:bCs/>
              </w:rPr>
              <w:t xml:space="preserve">:  </w:t>
            </w:r>
          </w:p>
          <w:p w14:paraId="716A7978" w14:textId="5810108A" w:rsidR="009F73F7" w:rsidRPr="009F73F7" w:rsidRDefault="009F73F7" w:rsidP="009F73F7">
            <w:pPr>
              <w:pStyle w:val="ListParagraph"/>
              <w:numPr>
                <w:ilvl w:val="0"/>
                <w:numId w:val="21"/>
              </w:numPr>
              <w:rPr>
                <w:rFonts w:asciiTheme="minorHAnsi" w:hAnsiTheme="minorHAnsi" w:cstheme="minorHAnsi"/>
                <w:b/>
                <w:bCs/>
                <w:sz w:val="22"/>
                <w:szCs w:val="22"/>
              </w:rPr>
            </w:pPr>
            <w:r w:rsidRPr="009F73F7">
              <w:rPr>
                <w:rFonts w:asciiTheme="minorHAnsi" w:hAnsiTheme="minorHAnsi" w:cstheme="minorHAnsi"/>
                <w:b/>
                <w:bCs/>
                <w:sz w:val="22"/>
                <w:szCs w:val="22"/>
                <w:u w:val="single"/>
              </w:rPr>
              <w:t xml:space="preserve">List </w:t>
            </w:r>
            <w:r w:rsidRPr="009F73F7">
              <w:rPr>
                <w:rFonts w:asciiTheme="minorHAnsi" w:hAnsiTheme="minorHAnsi" w:cstheme="minorHAnsi"/>
                <w:b/>
                <w:bCs/>
                <w:sz w:val="22"/>
                <w:szCs w:val="22"/>
              </w:rPr>
              <w:t xml:space="preserve">the following sources </w:t>
            </w:r>
          </w:p>
          <w:p w14:paraId="5089936E" w14:textId="77777777" w:rsidR="009F73F7" w:rsidRPr="009F73F7" w:rsidRDefault="009F73F7" w:rsidP="009F73F7">
            <w:pPr>
              <w:pStyle w:val="ListParagraph"/>
              <w:numPr>
                <w:ilvl w:val="0"/>
                <w:numId w:val="21"/>
              </w:numPr>
              <w:rPr>
                <w:rFonts w:asciiTheme="minorHAnsi" w:hAnsiTheme="minorHAnsi" w:cstheme="minorHAnsi"/>
                <w:b/>
                <w:bCs/>
                <w:sz w:val="22"/>
                <w:szCs w:val="22"/>
              </w:rPr>
            </w:pPr>
            <w:r w:rsidRPr="009F73F7">
              <w:rPr>
                <w:rFonts w:asciiTheme="minorHAnsi" w:hAnsiTheme="minorHAnsi" w:cstheme="minorHAnsi"/>
                <w:b/>
                <w:bCs/>
                <w:sz w:val="22"/>
                <w:szCs w:val="22"/>
              </w:rPr>
              <w:t xml:space="preserve">Decide if they are </w:t>
            </w:r>
            <w:r w:rsidRPr="009F73F7">
              <w:rPr>
                <w:rFonts w:asciiTheme="minorHAnsi" w:hAnsiTheme="minorHAnsi" w:cstheme="minorHAnsi"/>
                <w:b/>
                <w:bCs/>
                <w:sz w:val="22"/>
                <w:szCs w:val="22"/>
                <w:u w:val="single"/>
              </w:rPr>
              <w:t xml:space="preserve">primary or secondary? </w:t>
            </w:r>
          </w:p>
          <w:p w14:paraId="020C0FBC" w14:textId="17D791BB" w:rsidR="008979A1" w:rsidRPr="009F73F7" w:rsidRDefault="009F73F7" w:rsidP="00342128">
            <w:pPr>
              <w:pStyle w:val="ListParagraph"/>
              <w:numPr>
                <w:ilvl w:val="0"/>
                <w:numId w:val="21"/>
              </w:numPr>
              <w:rPr>
                <w:rFonts w:asciiTheme="minorHAnsi" w:hAnsiTheme="minorHAnsi" w:cstheme="minorHAnsi"/>
                <w:b/>
                <w:bCs/>
                <w:sz w:val="22"/>
                <w:szCs w:val="22"/>
              </w:rPr>
            </w:pPr>
            <w:r w:rsidRPr="009F73F7">
              <w:rPr>
                <w:rFonts w:asciiTheme="minorHAnsi" w:hAnsiTheme="minorHAnsi" w:cstheme="minorHAnsi"/>
                <w:b/>
                <w:bCs/>
                <w:sz w:val="22"/>
                <w:szCs w:val="22"/>
              </w:rPr>
              <w:t xml:space="preserve">Discuss </w:t>
            </w:r>
            <w:r w:rsidRPr="00E4123E">
              <w:rPr>
                <w:rFonts w:asciiTheme="minorHAnsi" w:hAnsiTheme="minorHAnsi" w:cstheme="minorHAnsi"/>
                <w:b/>
                <w:bCs/>
                <w:sz w:val="22"/>
                <w:szCs w:val="22"/>
                <w:u w:val="single"/>
              </w:rPr>
              <w:t>what kind of information we can find out</w:t>
            </w:r>
            <w:r w:rsidRPr="009F73F7">
              <w:rPr>
                <w:rFonts w:asciiTheme="minorHAnsi" w:hAnsiTheme="minorHAnsi" w:cstheme="minorHAnsi"/>
                <w:b/>
                <w:bCs/>
                <w:sz w:val="22"/>
                <w:szCs w:val="22"/>
              </w:rPr>
              <w:t xml:space="preserve"> from each source</w:t>
            </w:r>
          </w:p>
          <w:p w14:paraId="43FE794B" w14:textId="70CED729" w:rsidR="009F73F7" w:rsidRPr="00E4123E" w:rsidRDefault="009F73F7" w:rsidP="009F73F7">
            <w:pPr>
              <w:rPr>
                <w:rFonts w:cstheme="minorHAnsi"/>
                <w:b/>
                <w:bCs/>
                <w:u w:val="single"/>
              </w:rPr>
            </w:pPr>
            <w:r w:rsidRPr="00E4123E">
              <w:rPr>
                <w:rFonts w:cstheme="minorHAnsi"/>
                <w:b/>
                <w:bCs/>
                <w:u w:val="single"/>
              </w:rPr>
              <w:t xml:space="preserve">SOURCES:  </w:t>
            </w:r>
          </w:p>
          <w:p w14:paraId="2D8322A7"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Portrait of Sir Francis Drake, 1580</w:t>
            </w:r>
          </w:p>
          <w:p w14:paraId="1AD51DD0"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Inventory of possessions, 1698</w:t>
            </w:r>
          </w:p>
          <w:p w14:paraId="516077A4"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 xml:space="preserve">TV interview with Tony Blair on election night, 1997 </w:t>
            </w:r>
          </w:p>
          <w:p w14:paraId="6CBAF42F"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 xml:space="preserve">Letter from Queen Victoria to the Duke of Wellington, 1851 </w:t>
            </w:r>
          </w:p>
          <w:p w14:paraId="5C50C424" w14:textId="6D82CBF5"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 xml:space="preserve">Magazine article about Charles I, written </w:t>
            </w:r>
            <w:r w:rsidR="00E4123E">
              <w:rPr>
                <w:rFonts w:asciiTheme="minorHAnsi" w:hAnsiTheme="minorHAnsi" w:cstheme="minorHAnsi"/>
                <w:sz w:val="22"/>
                <w:szCs w:val="22"/>
              </w:rPr>
              <w:t>in</w:t>
            </w:r>
            <w:r w:rsidRPr="009F73F7">
              <w:rPr>
                <w:rFonts w:asciiTheme="minorHAnsi" w:hAnsiTheme="minorHAnsi" w:cstheme="minorHAnsi"/>
                <w:sz w:val="22"/>
                <w:szCs w:val="22"/>
              </w:rPr>
              <w:t xml:space="preserve"> 2010 </w:t>
            </w:r>
          </w:p>
          <w:p w14:paraId="011C30C7"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 xml:space="preserve">Biography of Mozart, published 2006 </w:t>
            </w:r>
          </w:p>
          <w:p w14:paraId="452C17ED"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 xml:space="preserve">“The Vikings” textbook, published 1992 </w:t>
            </w:r>
          </w:p>
          <w:p w14:paraId="7CE5706D" w14:textId="3187E36A"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Autobiography of Mahatma Gandhi, 1920s</w:t>
            </w:r>
          </w:p>
          <w:p w14:paraId="09170AD3"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Vintage 1950s cotton dress</w:t>
            </w:r>
          </w:p>
          <w:p w14:paraId="5406F2A1"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Ancient Greek vase, c. 520 BC</w:t>
            </w:r>
          </w:p>
          <w:p w14:paraId="2996EA40" w14:textId="77777777"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Pride and Prejudice, novel written 1797</w:t>
            </w:r>
          </w:p>
          <w:p w14:paraId="3EBC3B30" w14:textId="1DA551F9" w:rsidR="008979A1" w:rsidRPr="009F73F7" w:rsidRDefault="008979A1" w:rsidP="008979A1">
            <w:pPr>
              <w:pStyle w:val="ListParagraph"/>
              <w:numPr>
                <w:ilvl w:val="0"/>
                <w:numId w:val="20"/>
              </w:numPr>
              <w:rPr>
                <w:rFonts w:asciiTheme="minorHAnsi" w:hAnsiTheme="minorHAnsi" w:cstheme="minorHAnsi"/>
                <w:sz w:val="22"/>
                <w:szCs w:val="22"/>
              </w:rPr>
            </w:pPr>
            <w:r w:rsidRPr="009F73F7">
              <w:rPr>
                <w:rFonts w:asciiTheme="minorHAnsi" w:hAnsiTheme="minorHAnsi" w:cstheme="minorHAnsi"/>
                <w:sz w:val="22"/>
                <w:szCs w:val="22"/>
              </w:rPr>
              <w:t>Birth certificate of Barack Obama, 1961</w:t>
            </w:r>
          </w:p>
          <w:p w14:paraId="773AA11F" w14:textId="77777777" w:rsidR="009F73F7" w:rsidRDefault="009F73F7" w:rsidP="00F45148">
            <w:pPr>
              <w:rPr>
                <w:b/>
                <w:szCs w:val="12"/>
                <w:u w:val="single"/>
              </w:rPr>
            </w:pPr>
          </w:p>
          <w:p w14:paraId="33722798" w14:textId="68E984BD" w:rsidR="00F45148" w:rsidRPr="00AA6B45" w:rsidRDefault="00321670" w:rsidP="00F45148">
            <w:pPr>
              <w:rPr>
                <w:b/>
                <w:szCs w:val="12"/>
              </w:rPr>
            </w:pPr>
            <w:r w:rsidRPr="00AA6B45">
              <w:rPr>
                <w:b/>
                <w:szCs w:val="12"/>
                <w:u w:val="single"/>
              </w:rPr>
              <w:t>Literacy</w:t>
            </w:r>
            <w:r w:rsidR="00AA6B45" w:rsidRPr="00AA6B45">
              <w:rPr>
                <w:szCs w:val="12"/>
                <w:u w:val="single"/>
              </w:rPr>
              <w:t xml:space="preserve"> </w:t>
            </w:r>
            <w:r w:rsidR="007951D9">
              <w:rPr>
                <w:szCs w:val="12"/>
                <w:u w:val="single"/>
              </w:rPr>
              <w:t xml:space="preserve"> </w:t>
            </w:r>
            <w:r w:rsidR="002209ED" w:rsidRPr="00AA6B45">
              <w:rPr>
                <w:b/>
                <w:szCs w:val="12"/>
              </w:rPr>
              <w:t>LI:</w:t>
            </w:r>
            <w:r w:rsidR="002209ED" w:rsidRPr="00AA6B45">
              <w:rPr>
                <w:szCs w:val="12"/>
              </w:rPr>
              <w:t xml:space="preserve"> </w:t>
            </w:r>
            <w:r w:rsidR="002209ED" w:rsidRPr="00AA6B45">
              <w:rPr>
                <w:szCs w:val="12"/>
                <w:u w:val="single"/>
              </w:rPr>
              <w:t xml:space="preserve">I will be able to review my reading by </w:t>
            </w:r>
            <w:r w:rsidR="00F45148" w:rsidRPr="00AA6B45">
              <w:rPr>
                <w:szCs w:val="12"/>
                <w:u w:val="single"/>
              </w:rPr>
              <w:t>recapping events in the story.</w:t>
            </w:r>
            <w:r w:rsidR="002209ED" w:rsidRPr="00AA6B45">
              <w:rPr>
                <w:szCs w:val="12"/>
              </w:rPr>
              <w:t xml:space="preserve"> Complete the MCQ </w:t>
            </w:r>
            <w:r w:rsidR="0051477B">
              <w:rPr>
                <w:szCs w:val="12"/>
              </w:rPr>
              <w:t>and chapter related activities</w:t>
            </w:r>
            <w:r w:rsidR="002209ED" w:rsidRPr="00AA6B45">
              <w:rPr>
                <w:szCs w:val="12"/>
              </w:rPr>
              <w:t>.</w:t>
            </w:r>
            <w:r w:rsidR="00F45148" w:rsidRPr="00AA6B45">
              <w:rPr>
                <w:szCs w:val="12"/>
              </w:rPr>
              <w:t xml:space="preserve"> </w:t>
            </w:r>
            <w:r w:rsidR="002209ED" w:rsidRPr="00AA6B45">
              <w:rPr>
                <w:szCs w:val="12"/>
              </w:rPr>
              <w:t xml:space="preserve"> </w:t>
            </w:r>
            <w:r w:rsidR="002209ED" w:rsidRPr="00AA6B45">
              <w:rPr>
                <w:b/>
                <w:szCs w:val="12"/>
              </w:rPr>
              <w:t xml:space="preserve"> Access it from:</w:t>
            </w:r>
          </w:p>
          <w:p w14:paraId="36048FE0" w14:textId="192C746E" w:rsidR="003532C1" w:rsidRPr="00E70806" w:rsidRDefault="007B1826" w:rsidP="0051477B">
            <w:pPr>
              <w:pStyle w:val="ListParagraph"/>
              <w:numPr>
                <w:ilvl w:val="0"/>
                <w:numId w:val="2"/>
              </w:numPr>
              <w:rPr>
                <w:rFonts w:asciiTheme="minorHAnsi" w:hAnsiTheme="minorHAnsi" w:cstheme="minorHAnsi"/>
                <w:b/>
                <w:sz w:val="22"/>
                <w:szCs w:val="22"/>
                <w:u w:val="single"/>
              </w:rPr>
            </w:pPr>
            <w:hyperlink r:id="rId13" w:history="1">
              <w:r w:rsidR="003532C1" w:rsidRPr="00E70806">
                <w:rPr>
                  <w:rStyle w:val="Hyperlink"/>
                  <w:rFonts w:asciiTheme="minorHAnsi" w:hAnsiTheme="minorHAnsi" w:cstheme="minorHAnsi"/>
                  <w:sz w:val="22"/>
                  <w:szCs w:val="22"/>
                </w:rPr>
                <w:t>https://static.purplemash.com/mashcontent/applications/serialmash/our_big_kitchen_ch1_MultipleChoice/OurBigKitchen_Ch1_CQ.pdf</w:t>
              </w:r>
            </w:hyperlink>
          </w:p>
          <w:p w14:paraId="09EDF579" w14:textId="77777777" w:rsidR="00784DAA" w:rsidRPr="00E70806" w:rsidRDefault="0051477B" w:rsidP="00784DAA">
            <w:pPr>
              <w:pStyle w:val="ListParagraph"/>
              <w:numPr>
                <w:ilvl w:val="0"/>
                <w:numId w:val="2"/>
              </w:numPr>
              <w:rPr>
                <w:rFonts w:asciiTheme="minorHAnsi" w:hAnsiTheme="minorHAnsi" w:cstheme="minorHAnsi"/>
                <w:b/>
                <w:sz w:val="22"/>
                <w:szCs w:val="22"/>
                <w:u w:val="single"/>
              </w:rPr>
            </w:pPr>
            <w:r w:rsidRPr="00E70806">
              <w:rPr>
                <w:rFonts w:asciiTheme="minorHAnsi" w:hAnsiTheme="minorHAnsi" w:cstheme="minorHAnsi"/>
                <w:sz w:val="22"/>
                <w:szCs w:val="22"/>
              </w:rPr>
              <w:t xml:space="preserve">Go through and read the slide show.  </w:t>
            </w:r>
            <w:r w:rsidRPr="00E70806">
              <w:rPr>
                <w:rFonts w:asciiTheme="minorHAnsi" w:hAnsiTheme="minorHAnsi" w:cstheme="minorHAnsi"/>
                <w:b/>
                <w:sz w:val="22"/>
                <w:szCs w:val="22"/>
              </w:rPr>
              <w:t xml:space="preserve">Access it from:  </w:t>
            </w:r>
            <w:hyperlink r:id="rId14" w:anchor="app/bloglinks/ourbigkitchen_slideshow" w:history="1">
              <w:r w:rsidRPr="00E70806">
                <w:rPr>
                  <w:rStyle w:val="Hyperlink"/>
                  <w:rFonts w:asciiTheme="minorHAnsi" w:hAnsiTheme="minorHAnsi" w:cstheme="minorHAnsi"/>
                  <w:sz w:val="22"/>
                  <w:szCs w:val="22"/>
                </w:rPr>
                <w:t>https://www.purplemash.com/#app/bloglinks/ourbigkitchen_slideshow</w:t>
              </w:r>
            </w:hyperlink>
            <w:r w:rsidRPr="00E70806">
              <w:rPr>
                <w:rFonts w:asciiTheme="minorHAnsi" w:hAnsiTheme="minorHAnsi" w:cstheme="minorHAnsi"/>
                <w:sz w:val="22"/>
                <w:szCs w:val="22"/>
              </w:rPr>
              <w:t xml:space="preserve">    </w:t>
            </w:r>
          </w:p>
          <w:p w14:paraId="184EEB01" w14:textId="3D100F5C" w:rsidR="00784DAA" w:rsidRPr="00E70806" w:rsidRDefault="00784DAA" w:rsidP="00784DAA">
            <w:pPr>
              <w:pStyle w:val="ListParagraph"/>
              <w:numPr>
                <w:ilvl w:val="0"/>
                <w:numId w:val="2"/>
              </w:numPr>
              <w:rPr>
                <w:rFonts w:asciiTheme="minorHAnsi" w:hAnsiTheme="minorHAnsi" w:cstheme="minorHAnsi"/>
                <w:b/>
                <w:sz w:val="22"/>
                <w:szCs w:val="22"/>
                <w:u w:val="single"/>
              </w:rPr>
            </w:pPr>
            <w:r w:rsidRPr="00E70806">
              <w:rPr>
                <w:rFonts w:asciiTheme="minorHAnsi" w:hAnsiTheme="minorHAnsi" w:cstheme="minorHAnsi"/>
                <w:sz w:val="22"/>
                <w:szCs w:val="22"/>
              </w:rPr>
              <w:t xml:space="preserve">Survey your family and friends and create a pie chart.  </w:t>
            </w:r>
            <w:r w:rsidRPr="00E70806">
              <w:rPr>
                <w:rFonts w:asciiTheme="minorHAnsi" w:hAnsiTheme="minorHAnsi" w:cstheme="minorHAnsi"/>
                <w:b/>
                <w:sz w:val="22"/>
                <w:szCs w:val="22"/>
              </w:rPr>
              <w:t xml:space="preserve">Access it from:  </w:t>
            </w:r>
            <w:hyperlink r:id="rId15" w:anchor="app/bloglinks/ourbigkitchen_2graph_biscuits" w:history="1">
              <w:r w:rsidRPr="00E70806">
                <w:rPr>
                  <w:rStyle w:val="Hyperlink"/>
                  <w:rFonts w:asciiTheme="minorHAnsi" w:hAnsiTheme="minorHAnsi" w:cstheme="minorHAnsi"/>
                  <w:sz w:val="22"/>
                  <w:szCs w:val="22"/>
                </w:rPr>
                <w:t>https://www.purplemash.com/#app/bloglinks/ourbigkitchen_2graph_biscuits</w:t>
              </w:r>
            </w:hyperlink>
          </w:p>
          <w:p w14:paraId="4E488133" w14:textId="6856D8BF" w:rsidR="00BD0813" w:rsidRPr="004B1C7C" w:rsidRDefault="007B1826" w:rsidP="00740828">
            <w:pPr>
              <w:pStyle w:val="ListParagraph"/>
              <w:rPr>
                <w:b/>
                <w:szCs w:val="12"/>
                <w:u w:val="single"/>
              </w:rPr>
            </w:pPr>
            <w:hyperlink r:id="rId16" w:history="1"/>
            <w:r w:rsidR="00BD0813" w:rsidRPr="00E70806">
              <w:rPr>
                <w:rFonts w:asciiTheme="minorHAnsi" w:hAnsiTheme="minorHAnsi" w:cstheme="minorHAnsi"/>
                <w:sz w:val="22"/>
                <w:szCs w:val="22"/>
                <w:highlight w:val="yellow"/>
              </w:rPr>
              <w:t>The</w:t>
            </w:r>
            <w:r w:rsidR="00E24E2C" w:rsidRPr="00E70806">
              <w:rPr>
                <w:rFonts w:asciiTheme="minorHAnsi" w:hAnsiTheme="minorHAnsi" w:cstheme="minorHAnsi"/>
                <w:sz w:val="22"/>
                <w:szCs w:val="22"/>
                <w:highlight w:val="yellow"/>
              </w:rPr>
              <w:t xml:space="preserve"> MCQ</w:t>
            </w:r>
            <w:r w:rsidR="00BD0813" w:rsidRPr="00E70806">
              <w:rPr>
                <w:rFonts w:asciiTheme="minorHAnsi" w:hAnsiTheme="minorHAnsi" w:cstheme="minorHAnsi"/>
                <w:sz w:val="22"/>
                <w:szCs w:val="22"/>
                <w:highlight w:val="yellow"/>
              </w:rPr>
              <w:t xml:space="preserve"> task</w:t>
            </w:r>
            <w:r w:rsidR="003532C1" w:rsidRPr="00E70806">
              <w:rPr>
                <w:rFonts w:asciiTheme="minorHAnsi" w:hAnsiTheme="minorHAnsi" w:cstheme="minorHAnsi"/>
                <w:sz w:val="22"/>
                <w:szCs w:val="22"/>
                <w:highlight w:val="yellow"/>
              </w:rPr>
              <w:t>, the slideshow and the pie chart activity</w:t>
            </w:r>
            <w:r w:rsidR="00BD0813" w:rsidRPr="00E70806">
              <w:rPr>
                <w:rFonts w:asciiTheme="minorHAnsi" w:hAnsiTheme="minorHAnsi" w:cstheme="minorHAnsi"/>
                <w:sz w:val="22"/>
                <w:szCs w:val="22"/>
                <w:highlight w:val="yellow"/>
              </w:rPr>
              <w:t xml:space="preserve"> will show up in your child’s ‘2dos’ section)</w:t>
            </w:r>
          </w:p>
        </w:tc>
        <w:tc>
          <w:tcPr>
            <w:tcW w:w="592" w:type="dxa"/>
          </w:tcPr>
          <w:p w14:paraId="4E916A76" w14:textId="77777777" w:rsidR="00835068" w:rsidRPr="00AA6B45" w:rsidRDefault="00835068">
            <w:pPr>
              <w:rPr>
                <w:b/>
                <w:szCs w:val="12"/>
                <w:u w:val="single"/>
              </w:rPr>
            </w:pPr>
          </w:p>
        </w:tc>
        <w:tc>
          <w:tcPr>
            <w:tcW w:w="593" w:type="dxa"/>
          </w:tcPr>
          <w:p w14:paraId="3BADFECB" w14:textId="77777777" w:rsidR="00835068" w:rsidRPr="00AA6B45" w:rsidRDefault="00835068">
            <w:pPr>
              <w:rPr>
                <w:b/>
                <w:szCs w:val="12"/>
                <w:u w:val="single"/>
              </w:rPr>
            </w:pPr>
          </w:p>
        </w:tc>
      </w:tr>
      <w:tr w:rsidR="00835068" w:rsidRPr="00AA6B45" w14:paraId="54657FF9" w14:textId="77777777" w:rsidTr="00015230">
        <w:trPr>
          <w:trHeight w:val="629"/>
          <w:jc w:val="center"/>
        </w:trPr>
        <w:tc>
          <w:tcPr>
            <w:tcW w:w="1809" w:type="dxa"/>
          </w:tcPr>
          <w:p w14:paraId="37B1D15F" w14:textId="77326E85" w:rsidR="00835068" w:rsidRPr="00AA6B45" w:rsidRDefault="00835068">
            <w:pPr>
              <w:rPr>
                <w:b/>
                <w:szCs w:val="12"/>
                <w:u w:val="single"/>
              </w:rPr>
            </w:pPr>
            <w:r w:rsidRPr="00AA6B45">
              <w:rPr>
                <w:b/>
                <w:szCs w:val="12"/>
                <w:u w:val="single"/>
              </w:rPr>
              <w:t>Wednesday</w:t>
            </w:r>
          </w:p>
          <w:p w14:paraId="3BBA08E5" w14:textId="77777777" w:rsidR="00223649" w:rsidRPr="00AA6B45" w:rsidRDefault="00223649">
            <w:pPr>
              <w:rPr>
                <w:b/>
                <w:szCs w:val="12"/>
                <w:u w:val="single"/>
              </w:rPr>
            </w:pPr>
          </w:p>
          <w:p w14:paraId="6AF41BCB" w14:textId="77777777" w:rsidR="00223649" w:rsidRPr="00AA6B45" w:rsidRDefault="00223649">
            <w:pPr>
              <w:rPr>
                <w:szCs w:val="12"/>
              </w:rPr>
            </w:pPr>
            <w:r w:rsidRPr="00AA6B45">
              <w:rPr>
                <w:szCs w:val="12"/>
                <w:highlight w:val="yellow"/>
              </w:rPr>
              <w:t>Have a balanced and healthy diet.</w:t>
            </w:r>
          </w:p>
        </w:tc>
        <w:tc>
          <w:tcPr>
            <w:tcW w:w="8109" w:type="dxa"/>
          </w:tcPr>
          <w:p w14:paraId="31DB3C73" w14:textId="3464CC08" w:rsidR="002E2E22" w:rsidRDefault="002E2E22" w:rsidP="002E2E22">
            <w:pPr>
              <w:rPr>
                <w:szCs w:val="12"/>
              </w:rPr>
            </w:pPr>
            <w:r w:rsidRPr="00AA6B45">
              <w:rPr>
                <w:b/>
                <w:szCs w:val="12"/>
                <w:u w:val="single"/>
              </w:rPr>
              <w:t>Maths:</w:t>
            </w:r>
            <w:r w:rsidR="00D21102">
              <w:t xml:space="preserve"> </w:t>
            </w:r>
            <w:hyperlink r:id="rId17" w:history="1">
              <w:r w:rsidR="00B76C9A">
                <w:rPr>
                  <w:rStyle w:val="Hyperlink"/>
                </w:rPr>
                <w:t>https://vimeo.com/425603939</w:t>
              </w:r>
            </w:hyperlink>
          </w:p>
          <w:p w14:paraId="528796F2" w14:textId="77777777" w:rsidR="001A7931" w:rsidRDefault="007B1826" w:rsidP="008434BB">
            <w:hyperlink r:id="rId18" w:history="1">
              <w:r w:rsidR="001A7931">
                <w:rPr>
                  <w:rStyle w:val="Hyperlink"/>
                </w:rPr>
                <w:t>https://resources.whiterosemaths.com/wp-content/uploads/2020/05/Lesson-3-Substitution-2019.pdf</w:t>
              </w:r>
            </w:hyperlink>
          </w:p>
          <w:p w14:paraId="31267D42" w14:textId="5B5E66CA" w:rsidR="00E24E2C" w:rsidRDefault="002E2E22" w:rsidP="008434BB">
            <w:pPr>
              <w:rPr>
                <w:szCs w:val="12"/>
                <w:u w:val="single"/>
              </w:rPr>
            </w:pPr>
            <w:r w:rsidRPr="00AA6B45">
              <w:rPr>
                <w:b/>
                <w:szCs w:val="12"/>
                <w:u w:val="single"/>
              </w:rPr>
              <w:t>Topic</w:t>
            </w:r>
            <w:r w:rsidR="00825BFE" w:rsidRPr="00AA6B45">
              <w:rPr>
                <w:b/>
                <w:szCs w:val="12"/>
                <w:u w:val="single"/>
              </w:rPr>
              <w:t xml:space="preserve"> (Art)</w:t>
            </w:r>
            <w:r w:rsidRPr="00AA6B45">
              <w:rPr>
                <w:b/>
                <w:szCs w:val="12"/>
                <w:u w:val="single"/>
              </w:rPr>
              <w:t>:</w:t>
            </w:r>
            <w:r w:rsidR="006B7A36" w:rsidRPr="00AA6B45">
              <w:rPr>
                <w:b/>
                <w:szCs w:val="12"/>
                <w:u w:val="single"/>
              </w:rPr>
              <w:t xml:space="preserve"> LI</w:t>
            </w:r>
            <w:r w:rsidR="006B7A36" w:rsidRPr="00AA6B45">
              <w:rPr>
                <w:szCs w:val="12"/>
                <w:u w:val="single"/>
              </w:rPr>
              <w:t xml:space="preserve"> </w:t>
            </w:r>
            <w:r w:rsidR="003E3E18" w:rsidRPr="00AA6B45">
              <w:rPr>
                <w:szCs w:val="12"/>
                <w:u w:val="single"/>
              </w:rPr>
              <w:t xml:space="preserve">I </w:t>
            </w:r>
            <w:r w:rsidR="006B7A36" w:rsidRPr="00AA6B45">
              <w:rPr>
                <w:szCs w:val="12"/>
                <w:u w:val="single"/>
              </w:rPr>
              <w:t>will be able</w:t>
            </w:r>
            <w:r w:rsidR="00D21102">
              <w:rPr>
                <w:szCs w:val="12"/>
                <w:u w:val="single"/>
              </w:rPr>
              <w:t xml:space="preserve"> </w:t>
            </w:r>
            <w:r w:rsidR="00AE2495">
              <w:rPr>
                <w:szCs w:val="12"/>
                <w:u w:val="single"/>
              </w:rPr>
              <w:t>write a</w:t>
            </w:r>
            <w:r w:rsidR="00E4123E">
              <w:rPr>
                <w:szCs w:val="12"/>
                <w:u w:val="single"/>
              </w:rPr>
              <w:t>bout the life of L.S. Lowry</w:t>
            </w:r>
            <w:r w:rsidR="00753F67">
              <w:rPr>
                <w:szCs w:val="12"/>
                <w:u w:val="single"/>
              </w:rPr>
              <w:t xml:space="preserve">. </w:t>
            </w:r>
          </w:p>
          <w:p w14:paraId="26B121EC" w14:textId="4D39F595" w:rsidR="008434BB" w:rsidRDefault="006B7A36" w:rsidP="008434BB">
            <w:pPr>
              <w:rPr>
                <w:szCs w:val="12"/>
              </w:rPr>
            </w:pPr>
            <w:r w:rsidRPr="00AA6B45">
              <w:rPr>
                <w:b/>
                <w:szCs w:val="12"/>
                <w:u w:val="single"/>
              </w:rPr>
              <w:t>Task:</w:t>
            </w:r>
            <w:r w:rsidRPr="00AA6B45">
              <w:rPr>
                <w:szCs w:val="12"/>
              </w:rPr>
              <w:t xml:space="preserve"> </w:t>
            </w:r>
            <w:r w:rsidR="00FF15F5">
              <w:rPr>
                <w:szCs w:val="12"/>
              </w:rPr>
              <w:t xml:space="preserve"> </w:t>
            </w:r>
            <w:r w:rsidR="00E4123E">
              <w:rPr>
                <w:szCs w:val="12"/>
              </w:rPr>
              <w:t>Research and write about L.S. Lowry and what he was best known for.  Include information about his birth, early life, later life, art</w:t>
            </w:r>
            <w:r w:rsidR="005365D2">
              <w:rPr>
                <w:szCs w:val="12"/>
              </w:rPr>
              <w:t xml:space="preserve"> </w:t>
            </w:r>
            <w:r w:rsidR="00E4123E">
              <w:rPr>
                <w:szCs w:val="12"/>
              </w:rPr>
              <w:t xml:space="preserve">work and death.  </w:t>
            </w:r>
            <w:r w:rsidR="005365D2">
              <w:rPr>
                <w:szCs w:val="12"/>
              </w:rPr>
              <w:t xml:space="preserve">Write about </w:t>
            </w:r>
            <w:r w:rsidR="004820D0">
              <w:rPr>
                <w:szCs w:val="12"/>
              </w:rPr>
              <w:t xml:space="preserve">which </w:t>
            </w:r>
            <w:r w:rsidR="005365D2">
              <w:rPr>
                <w:szCs w:val="12"/>
              </w:rPr>
              <w:t xml:space="preserve">of his </w:t>
            </w:r>
            <w:r w:rsidR="004820D0">
              <w:rPr>
                <w:szCs w:val="12"/>
              </w:rPr>
              <w:t>art p</w:t>
            </w:r>
            <w:r w:rsidR="005365D2">
              <w:rPr>
                <w:szCs w:val="12"/>
              </w:rPr>
              <w:t>ie</w:t>
            </w:r>
            <w:r w:rsidR="004820D0">
              <w:rPr>
                <w:szCs w:val="12"/>
              </w:rPr>
              <w:t>ces became famous</w:t>
            </w:r>
            <w:r w:rsidR="00344FFE">
              <w:rPr>
                <w:szCs w:val="12"/>
              </w:rPr>
              <w:t xml:space="preserve">; include art examples from your research.  </w:t>
            </w:r>
          </w:p>
          <w:p w14:paraId="1B1B77E1" w14:textId="07D2BF65" w:rsidR="00FB4F67" w:rsidRPr="00AA6B45" w:rsidRDefault="00FB4F67" w:rsidP="008434BB">
            <w:pPr>
              <w:rPr>
                <w:szCs w:val="12"/>
              </w:rPr>
            </w:pPr>
            <w:r>
              <w:rPr>
                <w:szCs w:val="12"/>
                <w:highlight w:val="yellow"/>
              </w:rPr>
              <w:t>(</w:t>
            </w:r>
            <w:r w:rsidRPr="00AA6B45">
              <w:rPr>
                <w:szCs w:val="12"/>
                <w:highlight w:val="yellow"/>
              </w:rPr>
              <w:t>This task will show up in your child’s ‘2dos’ section)</w:t>
            </w:r>
          </w:p>
          <w:p w14:paraId="08316F0B" w14:textId="77777777" w:rsidR="00825007" w:rsidRDefault="00825007" w:rsidP="00740828">
            <w:pPr>
              <w:rPr>
                <w:b/>
                <w:szCs w:val="12"/>
                <w:u w:val="single"/>
              </w:rPr>
            </w:pPr>
          </w:p>
          <w:p w14:paraId="4715A916" w14:textId="019C8B87" w:rsidR="00441624" w:rsidRDefault="00321670" w:rsidP="00740828">
            <w:r w:rsidRPr="00AA6B45">
              <w:rPr>
                <w:b/>
                <w:szCs w:val="12"/>
                <w:u w:val="single"/>
              </w:rPr>
              <w:t xml:space="preserve">Literacy: </w:t>
            </w:r>
            <w:r w:rsidR="00F71BC4" w:rsidRPr="00AA6B45">
              <w:rPr>
                <w:b/>
                <w:szCs w:val="12"/>
              </w:rPr>
              <w:t>LI:</w:t>
            </w:r>
            <w:r w:rsidR="00F71BC4" w:rsidRPr="00AA6B45">
              <w:rPr>
                <w:szCs w:val="12"/>
              </w:rPr>
              <w:t xml:space="preserve"> </w:t>
            </w:r>
            <w:r w:rsidR="003569F2" w:rsidRPr="00AA6B45">
              <w:rPr>
                <w:szCs w:val="12"/>
                <w:u w:val="single"/>
              </w:rPr>
              <w:t>I will be able to use text evidence to prove and explain my answer</w:t>
            </w:r>
            <w:r w:rsidR="00F45148" w:rsidRPr="00AA6B45">
              <w:rPr>
                <w:szCs w:val="12"/>
                <w:u w:val="single"/>
              </w:rPr>
              <w:t>.</w:t>
            </w:r>
            <w:r w:rsidR="00F45148" w:rsidRPr="00AA6B45">
              <w:rPr>
                <w:szCs w:val="12"/>
              </w:rPr>
              <w:t xml:space="preserve">  </w:t>
            </w:r>
            <w:r w:rsidR="00F71BC4" w:rsidRPr="00AA6B45">
              <w:rPr>
                <w:szCs w:val="12"/>
              </w:rPr>
              <w:t>Complete the</w:t>
            </w:r>
            <w:r w:rsidR="002209ED" w:rsidRPr="00AA6B45">
              <w:rPr>
                <w:szCs w:val="12"/>
              </w:rPr>
              <w:t xml:space="preserve"> Open Ended Questions activity</w:t>
            </w:r>
            <w:r w:rsidR="00F71BC4" w:rsidRPr="00AA6B45">
              <w:rPr>
                <w:szCs w:val="12"/>
              </w:rPr>
              <w:t xml:space="preserve">. </w:t>
            </w:r>
            <w:r w:rsidR="00F71BC4" w:rsidRPr="00AA6B45">
              <w:rPr>
                <w:b/>
                <w:szCs w:val="12"/>
              </w:rPr>
              <w:t xml:space="preserve"> Access it from:</w:t>
            </w:r>
            <w:r w:rsidR="003569F2" w:rsidRPr="00AA6B45">
              <w:rPr>
                <w:szCs w:val="12"/>
              </w:rPr>
              <w:t xml:space="preserve"> </w:t>
            </w:r>
            <w:hyperlink r:id="rId19" w:history="1">
              <w:r w:rsidR="00441624" w:rsidRPr="009703F7">
                <w:rPr>
                  <w:rStyle w:val="Hyperlink"/>
                </w:rPr>
                <w:t>https://static.purplemash.com/mashcontent/applications/serialmash/our_big_kitchen_ch1_OpenEnded/OurBigKitchen_Ch1_OpEnd.pdf</w:t>
              </w:r>
            </w:hyperlink>
          </w:p>
          <w:p w14:paraId="4008E84B" w14:textId="5E73FF76" w:rsidR="00441624" w:rsidRPr="00593A0C" w:rsidRDefault="00441624" w:rsidP="00441624">
            <w:r w:rsidRPr="004B1C7C">
              <w:rPr>
                <w:rFonts w:cstheme="minorHAnsi"/>
                <w:highlight w:val="yellow"/>
              </w:rPr>
              <w:t xml:space="preserve">The </w:t>
            </w:r>
            <w:r>
              <w:rPr>
                <w:rFonts w:cstheme="minorHAnsi"/>
                <w:highlight w:val="yellow"/>
              </w:rPr>
              <w:t>open ended questions activity</w:t>
            </w:r>
            <w:r w:rsidRPr="004B1C7C">
              <w:rPr>
                <w:rFonts w:cstheme="minorHAnsi"/>
                <w:highlight w:val="yellow"/>
              </w:rPr>
              <w:t xml:space="preserve"> will show up in your child’s ‘2dos’ section)</w:t>
            </w:r>
          </w:p>
        </w:tc>
        <w:tc>
          <w:tcPr>
            <w:tcW w:w="592" w:type="dxa"/>
          </w:tcPr>
          <w:p w14:paraId="30C457AB" w14:textId="77777777" w:rsidR="00835068" w:rsidRPr="00AA6B45" w:rsidRDefault="00835068">
            <w:pPr>
              <w:rPr>
                <w:b/>
                <w:szCs w:val="12"/>
                <w:u w:val="single"/>
              </w:rPr>
            </w:pPr>
          </w:p>
        </w:tc>
        <w:tc>
          <w:tcPr>
            <w:tcW w:w="593" w:type="dxa"/>
          </w:tcPr>
          <w:p w14:paraId="77640D77" w14:textId="77777777" w:rsidR="00835068" w:rsidRPr="00AA6B45" w:rsidRDefault="00835068">
            <w:pPr>
              <w:rPr>
                <w:b/>
                <w:szCs w:val="12"/>
                <w:u w:val="single"/>
              </w:rPr>
            </w:pPr>
          </w:p>
        </w:tc>
      </w:tr>
      <w:tr w:rsidR="00835068" w:rsidRPr="00AA6B45" w14:paraId="05679222" w14:textId="77777777" w:rsidTr="00015230">
        <w:trPr>
          <w:trHeight w:val="1853"/>
          <w:jc w:val="center"/>
        </w:trPr>
        <w:tc>
          <w:tcPr>
            <w:tcW w:w="1809" w:type="dxa"/>
          </w:tcPr>
          <w:p w14:paraId="54EB431B" w14:textId="77777777" w:rsidR="00835068" w:rsidRPr="00AA6B45" w:rsidRDefault="00835068">
            <w:pPr>
              <w:rPr>
                <w:b/>
                <w:szCs w:val="12"/>
                <w:u w:val="single"/>
              </w:rPr>
            </w:pPr>
            <w:r w:rsidRPr="00AA6B45">
              <w:rPr>
                <w:b/>
                <w:szCs w:val="12"/>
                <w:u w:val="single"/>
              </w:rPr>
              <w:t>Thursday</w:t>
            </w:r>
          </w:p>
          <w:p w14:paraId="607A3FDE" w14:textId="77777777" w:rsidR="00F25F20" w:rsidRPr="00AA6B45" w:rsidRDefault="00F25F20">
            <w:pPr>
              <w:rPr>
                <w:b/>
                <w:szCs w:val="12"/>
                <w:u w:val="single"/>
              </w:rPr>
            </w:pPr>
          </w:p>
          <w:p w14:paraId="4CF1186A" w14:textId="77777777" w:rsidR="00F25F20" w:rsidRPr="00AA6B45" w:rsidRDefault="00F25F20">
            <w:pPr>
              <w:rPr>
                <w:szCs w:val="12"/>
              </w:rPr>
            </w:pPr>
            <w:r w:rsidRPr="00AA6B45">
              <w:rPr>
                <w:szCs w:val="12"/>
                <w:highlight w:val="yellow"/>
              </w:rPr>
              <w:t>Setup a quiet area for learning.</w:t>
            </w:r>
          </w:p>
        </w:tc>
        <w:tc>
          <w:tcPr>
            <w:tcW w:w="8109" w:type="dxa"/>
          </w:tcPr>
          <w:p w14:paraId="58B74AFE" w14:textId="620FF7F0" w:rsidR="004042E0" w:rsidRDefault="002E2E22" w:rsidP="002E2E22">
            <w:pPr>
              <w:rPr>
                <w:szCs w:val="12"/>
              </w:rPr>
            </w:pPr>
            <w:r w:rsidRPr="00AA6B45">
              <w:rPr>
                <w:b/>
                <w:szCs w:val="12"/>
                <w:u w:val="single"/>
              </w:rPr>
              <w:t>Maths:</w:t>
            </w:r>
            <w:r w:rsidR="00613FA4" w:rsidRPr="00AA6B45">
              <w:rPr>
                <w:szCs w:val="12"/>
              </w:rPr>
              <w:t xml:space="preserve"> </w:t>
            </w:r>
            <w:hyperlink r:id="rId20" w:history="1">
              <w:r w:rsidR="00B76C9A">
                <w:rPr>
                  <w:rStyle w:val="Hyperlink"/>
                </w:rPr>
                <w:t>https://vimeo.com/425605040</w:t>
              </w:r>
            </w:hyperlink>
          </w:p>
          <w:p w14:paraId="1C98E51C" w14:textId="77777777" w:rsidR="001A7931" w:rsidRDefault="007B1826" w:rsidP="004B1C7C">
            <w:pPr>
              <w:tabs>
                <w:tab w:val="left" w:pos="5637"/>
              </w:tabs>
            </w:pPr>
            <w:hyperlink r:id="rId21" w:history="1">
              <w:r w:rsidR="001A7931">
                <w:rPr>
                  <w:rStyle w:val="Hyperlink"/>
                </w:rPr>
                <w:t>https://resources.whiterosemaths.com/wp-content/uploads/2020/05/Lesson-4-Solve-simple-one-step-equations-2019.pdf</w:t>
              </w:r>
            </w:hyperlink>
          </w:p>
          <w:p w14:paraId="50374527" w14:textId="77777777" w:rsidR="00825007" w:rsidRDefault="00825007" w:rsidP="004B1C7C">
            <w:pPr>
              <w:tabs>
                <w:tab w:val="left" w:pos="5637"/>
              </w:tabs>
              <w:rPr>
                <w:rFonts w:cstheme="minorHAnsi"/>
                <w:b/>
                <w:u w:val="single"/>
              </w:rPr>
            </w:pPr>
          </w:p>
          <w:p w14:paraId="3DFC2E4F" w14:textId="6B7DB28A" w:rsidR="00621062" w:rsidRDefault="002E2E22" w:rsidP="004B1C7C">
            <w:pPr>
              <w:tabs>
                <w:tab w:val="left" w:pos="5637"/>
              </w:tabs>
              <w:rPr>
                <w:rFonts w:cstheme="minorHAnsi"/>
                <w:u w:val="single"/>
              </w:rPr>
            </w:pPr>
            <w:r w:rsidRPr="00F84ED5">
              <w:rPr>
                <w:rFonts w:cstheme="minorHAnsi"/>
                <w:b/>
                <w:u w:val="single"/>
              </w:rPr>
              <w:t>Topic</w:t>
            </w:r>
            <w:r w:rsidR="00825BFE" w:rsidRPr="00F84ED5">
              <w:rPr>
                <w:rFonts w:cstheme="minorHAnsi"/>
                <w:b/>
                <w:u w:val="single"/>
              </w:rPr>
              <w:t xml:space="preserve"> (R.E/PSHE)</w:t>
            </w:r>
            <w:r w:rsidRPr="00F84ED5">
              <w:rPr>
                <w:rFonts w:cstheme="minorHAnsi"/>
                <w:b/>
                <w:u w:val="single"/>
              </w:rPr>
              <w:t>:</w:t>
            </w:r>
            <w:r w:rsidR="00354BD7" w:rsidRPr="00F84ED5">
              <w:rPr>
                <w:rFonts w:cstheme="minorHAnsi"/>
                <w:b/>
                <w:u w:val="single"/>
              </w:rPr>
              <w:t xml:space="preserve"> LI: </w:t>
            </w:r>
            <w:r w:rsidR="00354BD7" w:rsidRPr="00F84ED5">
              <w:rPr>
                <w:rFonts w:cstheme="minorHAnsi"/>
                <w:u w:val="single"/>
              </w:rPr>
              <w:t xml:space="preserve">I will be able to </w:t>
            </w:r>
            <w:r w:rsidR="00621062" w:rsidRPr="00F84ED5">
              <w:rPr>
                <w:rFonts w:cstheme="minorHAnsi"/>
                <w:u w:val="single"/>
              </w:rPr>
              <w:t xml:space="preserve">explore and discuss </w:t>
            </w:r>
            <w:r w:rsidR="008D467E" w:rsidRPr="00F84ED5">
              <w:rPr>
                <w:rFonts w:cstheme="minorHAnsi"/>
                <w:u w:val="single"/>
              </w:rPr>
              <w:t xml:space="preserve">the </w:t>
            </w:r>
            <w:r w:rsidR="00672B4D">
              <w:rPr>
                <w:rFonts w:cstheme="minorHAnsi"/>
                <w:u w:val="single"/>
              </w:rPr>
              <w:t xml:space="preserve">story of </w:t>
            </w:r>
            <w:r w:rsidR="00344FFE">
              <w:rPr>
                <w:rFonts w:cstheme="minorHAnsi"/>
                <w:u w:val="single"/>
              </w:rPr>
              <w:t>J</w:t>
            </w:r>
            <w:r w:rsidR="005365D2">
              <w:rPr>
                <w:rFonts w:cstheme="minorHAnsi"/>
                <w:u w:val="single"/>
              </w:rPr>
              <w:t>oseph</w:t>
            </w:r>
            <w:r w:rsidR="00344FFE">
              <w:rPr>
                <w:rFonts w:cstheme="minorHAnsi"/>
                <w:u w:val="single"/>
              </w:rPr>
              <w:t xml:space="preserve">.  </w:t>
            </w:r>
          </w:p>
          <w:p w14:paraId="10D6DCC2" w14:textId="3DC45771" w:rsidR="00405FBD" w:rsidRDefault="00036341" w:rsidP="00036341">
            <w:pPr>
              <w:tabs>
                <w:tab w:val="left" w:pos="5637"/>
              </w:tabs>
              <w:rPr>
                <w:rFonts w:cstheme="minorHAnsi"/>
              </w:rPr>
            </w:pPr>
            <w:r>
              <w:rPr>
                <w:rFonts w:cstheme="minorHAnsi"/>
              </w:rPr>
              <w:t>Th</w:t>
            </w:r>
            <w:r w:rsidR="00344FFE" w:rsidRPr="00405FBD">
              <w:rPr>
                <w:rFonts w:cstheme="minorHAnsi"/>
              </w:rPr>
              <w:t>e story of J</w:t>
            </w:r>
            <w:r w:rsidR="00EF6FF2">
              <w:rPr>
                <w:rFonts w:cstheme="minorHAnsi"/>
              </w:rPr>
              <w:t xml:space="preserve">oseph </w:t>
            </w:r>
            <w:r w:rsidR="00EF6FF2" w:rsidRPr="00EF6FF2">
              <w:rPr>
                <w:rFonts w:cstheme="minorHAnsi"/>
              </w:rPr>
              <w:t>and his dreams, his coat, his brothers and his rescue of the Egyptian people</w:t>
            </w:r>
            <w:r w:rsidR="00EF6FF2">
              <w:rPr>
                <w:rFonts w:cstheme="minorHAnsi"/>
              </w:rPr>
              <w:t xml:space="preserve"> </w:t>
            </w:r>
            <w:r w:rsidR="00344FFE" w:rsidRPr="00405FBD">
              <w:rPr>
                <w:rFonts w:cstheme="minorHAnsi"/>
              </w:rPr>
              <w:t xml:space="preserve">runs from Genesis </w:t>
            </w:r>
            <w:r w:rsidR="00EF6FF2">
              <w:rPr>
                <w:rFonts w:cstheme="minorHAnsi"/>
              </w:rPr>
              <w:t>37 and 39-42</w:t>
            </w:r>
            <w:r w:rsidR="00344FFE" w:rsidRPr="00405FBD">
              <w:rPr>
                <w:rFonts w:cstheme="minorHAnsi"/>
              </w:rPr>
              <w:t>.</w:t>
            </w:r>
            <w:r w:rsidR="00405FBD" w:rsidRPr="00405FBD">
              <w:rPr>
                <w:rFonts w:cstheme="minorHAnsi"/>
              </w:rPr>
              <w:t xml:space="preserve">  </w:t>
            </w:r>
          </w:p>
          <w:p w14:paraId="2157C884" w14:textId="719011FD" w:rsidR="00036341" w:rsidRDefault="00036341" w:rsidP="00036341">
            <w:pPr>
              <w:pStyle w:val="ListParagraph"/>
              <w:numPr>
                <w:ilvl w:val="0"/>
                <w:numId w:val="7"/>
              </w:numPr>
              <w:rPr>
                <w:rFonts w:asciiTheme="minorHAnsi" w:hAnsiTheme="minorHAnsi" w:cstheme="minorHAnsi"/>
                <w:sz w:val="22"/>
                <w:szCs w:val="22"/>
              </w:rPr>
            </w:pPr>
            <w:r w:rsidRPr="002F517B">
              <w:rPr>
                <w:rFonts w:asciiTheme="minorHAnsi" w:hAnsiTheme="minorHAnsi" w:cstheme="minorHAnsi"/>
                <w:b/>
                <w:bCs/>
                <w:sz w:val="22"/>
                <w:szCs w:val="22"/>
                <w:u w:val="single"/>
              </w:rPr>
              <w:t>Watch</w:t>
            </w:r>
            <w:r w:rsidRPr="00E76203">
              <w:rPr>
                <w:rFonts w:asciiTheme="minorHAnsi" w:hAnsiTheme="minorHAnsi" w:cstheme="minorHAnsi"/>
                <w:b/>
                <w:bCs/>
                <w:sz w:val="22"/>
                <w:szCs w:val="22"/>
              </w:rPr>
              <w:t xml:space="preserve"> and </w:t>
            </w:r>
            <w:r w:rsidRPr="002F517B">
              <w:rPr>
                <w:rFonts w:asciiTheme="minorHAnsi" w:hAnsiTheme="minorHAnsi" w:cstheme="minorHAnsi"/>
                <w:b/>
                <w:bCs/>
                <w:sz w:val="22"/>
                <w:szCs w:val="22"/>
                <w:u w:val="single"/>
              </w:rPr>
              <w:t>listen</w:t>
            </w:r>
            <w:r w:rsidRPr="00E76203">
              <w:rPr>
                <w:rFonts w:asciiTheme="minorHAnsi" w:hAnsiTheme="minorHAnsi" w:cstheme="minorHAnsi"/>
                <w:sz w:val="22"/>
                <w:szCs w:val="22"/>
              </w:rPr>
              <w:t xml:space="preserve"> to the story of </w:t>
            </w:r>
            <w:r>
              <w:rPr>
                <w:rFonts w:asciiTheme="minorHAnsi" w:hAnsiTheme="minorHAnsi" w:cstheme="minorHAnsi"/>
                <w:sz w:val="22"/>
                <w:szCs w:val="22"/>
              </w:rPr>
              <w:t>J</w:t>
            </w:r>
            <w:r w:rsidR="00EF6FF2">
              <w:rPr>
                <w:rFonts w:asciiTheme="minorHAnsi" w:hAnsiTheme="minorHAnsi" w:cstheme="minorHAnsi"/>
                <w:sz w:val="22"/>
                <w:szCs w:val="22"/>
              </w:rPr>
              <w:t>oseph</w:t>
            </w:r>
            <w:r>
              <w:rPr>
                <w:rFonts w:asciiTheme="minorHAnsi" w:hAnsiTheme="minorHAnsi" w:cstheme="minorHAnsi"/>
                <w:sz w:val="22"/>
                <w:szCs w:val="22"/>
              </w:rPr>
              <w:t>:</w:t>
            </w:r>
            <w:r w:rsidRPr="00E76203">
              <w:rPr>
                <w:rFonts w:asciiTheme="minorHAnsi" w:hAnsiTheme="minorHAnsi" w:cstheme="minorHAnsi"/>
                <w:sz w:val="22"/>
                <w:szCs w:val="22"/>
              </w:rPr>
              <w:t xml:space="preserve">  </w:t>
            </w:r>
          </w:p>
          <w:p w14:paraId="599CBEF9" w14:textId="3EC977FB" w:rsidR="00EF6FF2" w:rsidRPr="00EF6FF2" w:rsidRDefault="007B1826" w:rsidP="00EF6FF2">
            <w:pPr>
              <w:rPr>
                <w:rFonts w:cstheme="minorHAnsi"/>
              </w:rPr>
            </w:pPr>
            <w:hyperlink r:id="rId22" w:history="1">
              <w:r w:rsidR="00EF6FF2" w:rsidRPr="009703F7">
                <w:rPr>
                  <w:rStyle w:val="Hyperlink"/>
                </w:rPr>
                <w:t>https://www.youtube.com/watch?v=THw7uNkHppM</w:t>
              </w:r>
            </w:hyperlink>
          </w:p>
          <w:p w14:paraId="5BB4A66D" w14:textId="4E1C6926" w:rsidR="00E7252C" w:rsidRPr="00E7252C" w:rsidRDefault="00405FBD" w:rsidP="00160389">
            <w:pPr>
              <w:pStyle w:val="ListParagraph"/>
              <w:numPr>
                <w:ilvl w:val="0"/>
                <w:numId w:val="7"/>
              </w:numPr>
              <w:rPr>
                <w:rFonts w:asciiTheme="minorHAnsi" w:hAnsiTheme="minorHAnsi" w:cstheme="minorHAnsi"/>
                <w:sz w:val="22"/>
                <w:szCs w:val="22"/>
              </w:rPr>
            </w:pPr>
            <w:r>
              <w:rPr>
                <w:rFonts w:asciiTheme="minorHAnsi" w:hAnsiTheme="minorHAnsi" w:cstheme="minorHAnsi"/>
                <w:b/>
                <w:bCs/>
                <w:sz w:val="22"/>
                <w:szCs w:val="22"/>
              </w:rPr>
              <w:t>In</w:t>
            </w:r>
            <w:r w:rsidR="00E76203" w:rsidRPr="00405FBD">
              <w:rPr>
                <w:rFonts w:asciiTheme="minorHAnsi" w:hAnsiTheme="minorHAnsi" w:cstheme="minorHAnsi"/>
                <w:b/>
                <w:bCs/>
                <w:sz w:val="22"/>
                <w:szCs w:val="22"/>
              </w:rPr>
              <w:t xml:space="preserve"> your book</w:t>
            </w:r>
            <w:r w:rsidR="0045583B">
              <w:rPr>
                <w:rFonts w:asciiTheme="minorHAnsi" w:hAnsiTheme="minorHAnsi" w:cstheme="minorHAnsi"/>
                <w:b/>
                <w:bCs/>
                <w:sz w:val="22"/>
                <w:szCs w:val="22"/>
              </w:rPr>
              <w:t xml:space="preserve"> </w:t>
            </w:r>
            <w:r w:rsidR="00E7252C">
              <w:rPr>
                <w:rFonts w:asciiTheme="minorHAnsi" w:hAnsiTheme="minorHAnsi" w:cstheme="minorHAnsi"/>
                <w:b/>
                <w:bCs/>
                <w:sz w:val="22"/>
                <w:szCs w:val="22"/>
              </w:rPr>
              <w:t>:</w:t>
            </w:r>
          </w:p>
          <w:p w14:paraId="6B5E4BE7" w14:textId="2297CD34" w:rsidR="00920648" w:rsidRDefault="0045583B" w:rsidP="00920648">
            <w:pPr>
              <w:pStyle w:val="ListParagraph"/>
              <w:numPr>
                <w:ilvl w:val="0"/>
                <w:numId w:val="19"/>
              </w:numPr>
              <w:rPr>
                <w:rFonts w:asciiTheme="minorHAnsi" w:hAnsiTheme="minorHAnsi" w:cstheme="minorHAnsi"/>
                <w:sz w:val="22"/>
                <w:szCs w:val="22"/>
              </w:rPr>
            </w:pPr>
            <w:r w:rsidRPr="0045583B">
              <w:rPr>
                <w:rFonts w:asciiTheme="minorHAnsi" w:hAnsiTheme="minorHAnsi" w:cstheme="minorHAnsi"/>
                <w:sz w:val="22"/>
                <w:szCs w:val="22"/>
                <w:u w:val="single"/>
              </w:rPr>
              <w:t xml:space="preserve">Write </w:t>
            </w:r>
            <w:r>
              <w:rPr>
                <w:rFonts w:asciiTheme="minorHAnsi" w:hAnsiTheme="minorHAnsi" w:cstheme="minorHAnsi"/>
                <w:sz w:val="22"/>
                <w:szCs w:val="22"/>
              </w:rPr>
              <w:t>about t</w:t>
            </w:r>
            <w:r w:rsidR="00EF6FF2">
              <w:rPr>
                <w:rFonts w:asciiTheme="minorHAnsi" w:hAnsiTheme="minorHAnsi" w:cstheme="minorHAnsi"/>
                <w:sz w:val="22"/>
                <w:szCs w:val="22"/>
              </w:rPr>
              <w:t>wo of the most important moments or characters in the story.</w:t>
            </w:r>
          </w:p>
          <w:p w14:paraId="4417248A" w14:textId="5C1E0662" w:rsidR="00920648" w:rsidRPr="00920648" w:rsidRDefault="00920648" w:rsidP="00920648">
            <w:pPr>
              <w:rPr>
                <w:rFonts w:cstheme="minorHAnsi"/>
                <w:i/>
                <w:iCs/>
              </w:rPr>
            </w:pPr>
            <w:r w:rsidRPr="00920648">
              <w:rPr>
                <w:rFonts w:cstheme="minorHAnsi"/>
                <w:i/>
                <w:iCs/>
              </w:rPr>
              <w:t xml:space="preserve">EMOTION WORDS:  pride, boasting, jealousy, fear, anger, despair, determination, inspiration, relief, delight, worry, </w:t>
            </w:r>
            <w:r w:rsidR="0045583B">
              <w:rPr>
                <w:rFonts w:cstheme="minorHAnsi"/>
                <w:i/>
                <w:iCs/>
              </w:rPr>
              <w:t>joy</w:t>
            </w:r>
            <w:r w:rsidRPr="00920648">
              <w:rPr>
                <w:rFonts w:cstheme="minorHAnsi"/>
                <w:i/>
                <w:iCs/>
              </w:rPr>
              <w:t>, anxiety</w:t>
            </w:r>
          </w:p>
          <w:p w14:paraId="6F8A084C" w14:textId="04A547B0" w:rsidR="00920648" w:rsidRDefault="00920648" w:rsidP="00E7252C">
            <w:pPr>
              <w:pStyle w:val="ListParagraph"/>
              <w:numPr>
                <w:ilvl w:val="0"/>
                <w:numId w:val="19"/>
              </w:numPr>
              <w:rPr>
                <w:rFonts w:asciiTheme="minorHAnsi" w:hAnsiTheme="minorHAnsi" w:cstheme="minorHAnsi"/>
                <w:sz w:val="22"/>
                <w:szCs w:val="22"/>
              </w:rPr>
            </w:pPr>
            <w:r w:rsidRPr="0045583B">
              <w:rPr>
                <w:rFonts w:asciiTheme="minorHAnsi" w:hAnsiTheme="minorHAnsi" w:cstheme="minorHAnsi"/>
                <w:sz w:val="22"/>
                <w:szCs w:val="22"/>
                <w:u w:val="single"/>
              </w:rPr>
              <w:lastRenderedPageBreak/>
              <w:t>Choose</w:t>
            </w:r>
            <w:r>
              <w:rPr>
                <w:rFonts w:asciiTheme="minorHAnsi" w:hAnsiTheme="minorHAnsi" w:cstheme="minorHAnsi"/>
                <w:sz w:val="22"/>
                <w:szCs w:val="22"/>
              </w:rPr>
              <w:t xml:space="preserve"> ‘emotion’ words from above that describe ‘ups and downs’ of Joseph’s experiences.  </w:t>
            </w:r>
            <w:r w:rsidRPr="0045583B">
              <w:rPr>
                <w:rFonts w:asciiTheme="minorHAnsi" w:hAnsiTheme="minorHAnsi" w:cstheme="minorHAnsi"/>
                <w:sz w:val="22"/>
                <w:szCs w:val="22"/>
                <w:u w:val="single"/>
              </w:rPr>
              <w:t>Write</w:t>
            </w:r>
            <w:r>
              <w:rPr>
                <w:rFonts w:asciiTheme="minorHAnsi" w:hAnsiTheme="minorHAnsi" w:cstheme="minorHAnsi"/>
                <w:sz w:val="22"/>
                <w:szCs w:val="22"/>
              </w:rPr>
              <w:t xml:space="preserve"> down at what Joseph was experiencing when he felt those emotions</w:t>
            </w:r>
          </w:p>
          <w:p w14:paraId="1BAA8DFD" w14:textId="7FEF959E" w:rsidR="00E7252C" w:rsidRDefault="00920648" w:rsidP="00E7252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Despite the difficulties he faced, Joseph was strong</w:t>
            </w:r>
            <w:r w:rsidR="0019257B">
              <w:rPr>
                <w:rFonts w:asciiTheme="minorHAnsi" w:hAnsiTheme="minorHAnsi" w:cstheme="minorHAnsi"/>
                <w:sz w:val="22"/>
                <w:szCs w:val="22"/>
              </w:rPr>
              <w:t xml:space="preserve"> because he strongly believed in God.  </w:t>
            </w:r>
            <w:r w:rsidR="00E7252C" w:rsidRPr="0045583B">
              <w:rPr>
                <w:rFonts w:asciiTheme="minorHAnsi" w:hAnsiTheme="minorHAnsi" w:cstheme="minorHAnsi"/>
                <w:sz w:val="22"/>
                <w:szCs w:val="22"/>
                <w:u w:val="single"/>
              </w:rPr>
              <w:t>Write about</w:t>
            </w:r>
            <w:r w:rsidR="00E7252C">
              <w:rPr>
                <w:rFonts w:asciiTheme="minorHAnsi" w:hAnsiTheme="minorHAnsi" w:cstheme="minorHAnsi"/>
                <w:sz w:val="22"/>
                <w:szCs w:val="22"/>
              </w:rPr>
              <w:t xml:space="preserve"> </w:t>
            </w:r>
            <w:r w:rsidR="0019257B">
              <w:rPr>
                <w:rFonts w:asciiTheme="minorHAnsi" w:hAnsiTheme="minorHAnsi" w:cstheme="minorHAnsi"/>
                <w:sz w:val="22"/>
                <w:szCs w:val="22"/>
              </w:rPr>
              <w:t xml:space="preserve">a difficult experience in </w:t>
            </w:r>
            <w:r w:rsidR="00E7252C">
              <w:rPr>
                <w:rFonts w:asciiTheme="minorHAnsi" w:hAnsiTheme="minorHAnsi" w:cstheme="minorHAnsi"/>
                <w:sz w:val="22"/>
                <w:szCs w:val="22"/>
              </w:rPr>
              <w:t>your life when you really</w:t>
            </w:r>
            <w:r w:rsidR="0019257B">
              <w:rPr>
                <w:rFonts w:asciiTheme="minorHAnsi" w:hAnsiTheme="minorHAnsi" w:cstheme="minorHAnsi"/>
                <w:sz w:val="22"/>
                <w:szCs w:val="22"/>
              </w:rPr>
              <w:t xml:space="preserve"> needed to be strong.  What helped you to be strong?</w:t>
            </w:r>
            <w:r w:rsidR="00E7252C">
              <w:rPr>
                <w:rFonts w:asciiTheme="minorHAnsi" w:hAnsiTheme="minorHAnsi" w:cstheme="minorHAnsi"/>
                <w:sz w:val="22"/>
                <w:szCs w:val="22"/>
              </w:rPr>
              <w:t xml:space="preserve"> </w:t>
            </w:r>
          </w:p>
          <w:p w14:paraId="7D436241" w14:textId="77777777" w:rsidR="00825007" w:rsidRDefault="00825007" w:rsidP="00602A0F">
            <w:pPr>
              <w:rPr>
                <w:b/>
                <w:szCs w:val="12"/>
                <w:u w:val="single"/>
              </w:rPr>
            </w:pPr>
          </w:p>
          <w:p w14:paraId="401E38C7" w14:textId="4C92E937" w:rsidR="00784DAA" w:rsidRDefault="00321670" w:rsidP="00602A0F">
            <w:pPr>
              <w:rPr>
                <w:szCs w:val="12"/>
                <w:u w:val="single"/>
              </w:rPr>
            </w:pPr>
            <w:r w:rsidRPr="00602A0F">
              <w:rPr>
                <w:b/>
                <w:szCs w:val="12"/>
                <w:u w:val="single"/>
              </w:rPr>
              <w:t xml:space="preserve">Literacy: </w:t>
            </w:r>
            <w:r w:rsidR="00F71BC4" w:rsidRPr="00602A0F">
              <w:rPr>
                <w:b/>
                <w:szCs w:val="12"/>
              </w:rPr>
              <w:t>LI:</w:t>
            </w:r>
            <w:r w:rsidR="00F71BC4" w:rsidRPr="00602A0F">
              <w:rPr>
                <w:szCs w:val="12"/>
              </w:rPr>
              <w:t xml:space="preserve"> </w:t>
            </w:r>
            <w:r w:rsidR="00F71BC4" w:rsidRPr="00602A0F">
              <w:rPr>
                <w:szCs w:val="12"/>
                <w:u w:val="single"/>
              </w:rPr>
              <w:t>I will be able to</w:t>
            </w:r>
            <w:r w:rsidR="002209ED" w:rsidRPr="00602A0F">
              <w:rPr>
                <w:szCs w:val="12"/>
                <w:u w:val="single"/>
              </w:rPr>
              <w:t xml:space="preserve"> complete SPAG </w:t>
            </w:r>
            <w:r w:rsidR="008434BB" w:rsidRPr="00602A0F">
              <w:rPr>
                <w:szCs w:val="12"/>
                <w:u w:val="single"/>
              </w:rPr>
              <w:t>questions</w:t>
            </w:r>
            <w:r w:rsidR="00784DAA">
              <w:rPr>
                <w:szCs w:val="12"/>
                <w:u w:val="single"/>
              </w:rPr>
              <w:t xml:space="preserve"> and complete the spreadsheet</w:t>
            </w:r>
            <w:r w:rsidR="008434BB" w:rsidRPr="00602A0F">
              <w:rPr>
                <w:szCs w:val="12"/>
                <w:u w:val="single"/>
              </w:rPr>
              <w:t xml:space="preserve"> </w:t>
            </w:r>
            <w:r w:rsidR="002209ED" w:rsidRPr="00602A0F">
              <w:rPr>
                <w:szCs w:val="12"/>
                <w:u w:val="single"/>
              </w:rPr>
              <w:t xml:space="preserve">related to the chapter I have read.  </w:t>
            </w:r>
          </w:p>
          <w:p w14:paraId="00A7BD38" w14:textId="141CBA6B" w:rsidR="00740828" w:rsidRPr="00E70806" w:rsidRDefault="00F71BC4" w:rsidP="00784DAA">
            <w:pPr>
              <w:pStyle w:val="ListParagraph"/>
              <w:numPr>
                <w:ilvl w:val="0"/>
                <w:numId w:val="22"/>
              </w:numPr>
              <w:rPr>
                <w:rFonts w:asciiTheme="minorHAnsi" w:hAnsiTheme="minorHAnsi" w:cstheme="minorHAnsi"/>
                <w:color w:val="0000FF"/>
                <w:sz w:val="22"/>
                <w:szCs w:val="22"/>
                <w:u w:val="single"/>
              </w:rPr>
            </w:pPr>
            <w:r w:rsidRPr="00E70806">
              <w:rPr>
                <w:rFonts w:asciiTheme="minorHAnsi" w:hAnsiTheme="minorHAnsi" w:cstheme="minorHAnsi"/>
                <w:sz w:val="22"/>
                <w:szCs w:val="22"/>
              </w:rPr>
              <w:t xml:space="preserve">Complete the </w:t>
            </w:r>
            <w:r w:rsidR="002209ED" w:rsidRPr="00E70806">
              <w:rPr>
                <w:rFonts w:asciiTheme="minorHAnsi" w:hAnsiTheme="minorHAnsi" w:cstheme="minorHAnsi"/>
                <w:sz w:val="22"/>
                <w:szCs w:val="22"/>
              </w:rPr>
              <w:t>SPAG</w:t>
            </w:r>
            <w:r w:rsidRPr="00E70806">
              <w:rPr>
                <w:rFonts w:asciiTheme="minorHAnsi" w:hAnsiTheme="minorHAnsi" w:cstheme="minorHAnsi"/>
                <w:sz w:val="22"/>
                <w:szCs w:val="22"/>
              </w:rPr>
              <w:t xml:space="preserve"> </w:t>
            </w:r>
            <w:r w:rsidR="002209ED" w:rsidRPr="00E70806">
              <w:rPr>
                <w:rFonts w:asciiTheme="minorHAnsi" w:hAnsiTheme="minorHAnsi" w:cstheme="minorHAnsi"/>
                <w:sz w:val="22"/>
                <w:szCs w:val="22"/>
              </w:rPr>
              <w:t>a</w:t>
            </w:r>
            <w:r w:rsidR="004F2C95" w:rsidRPr="00E70806">
              <w:rPr>
                <w:rFonts w:asciiTheme="minorHAnsi" w:hAnsiTheme="minorHAnsi" w:cstheme="minorHAnsi"/>
                <w:sz w:val="22"/>
                <w:szCs w:val="22"/>
              </w:rPr>
              <w:t>ctivity</w:t>
            </w:r>
            <w:r w:rsidRPr="00E70806">
              <w:rPr>
                <w:rFonts w:asciiTheme="minorHAnsi" w:hAnsiTheme="minorHAnsi" w:cstheme="minorHAnsi"/>
                <w:b/>
                <w:sz w:val="22"/>
                <w:szCs w:val="22"/>
              </w:rPr>
              <w:t xml:space="preserve"> Access </w:t>
            </w:r>
            <w:r w:rsidR="004F2C95" w:rsidRPr="00E70806">
              <w:rPr>
                <w:rFonts w:asciiTheme="minorHAnsi" w:hAnsiTheme="minorHAnsi" w:cstheme="minorHAnsi"/>
                <w:b/>
                <w:sz w:val="22"/>
                <w:szCs w:val="22"/>
              </w:rPr>
              <w:t>it</w:t>
            </w:r>
            <w:r w:rsidRPr="00E70806">
              <w:rPr>
                <w:rFonts w:asciiTheme="minorHAnsi" w:hAnsiTheme="minorHAnsi" w:cstheme="minorHAnsi"/>
                <w:b/>
                <w:sz w:val="22"/>
                <w:szCs w:val="22"/>
              </w:rPr>
              <w:t xml:space="preserve"> from: </w:t>
            </w:r>
            <w:hyperlink r:id="rId23" w:history="1">
              <w:r w:rsidR="00441624" w:rsidRPr="00E70806">
                <w:rPr>
                  <w:rStyle w:val="Hyperlink"/>
                  <w:rFonts w:asciiTheme="minorHAnsi" w:hAnsiTheme="minorHAnsi" w:cstheme="minorHAnsi"/>
                  <w:sz w:val="22"/>
                  <w:szCs w:val="22"/>
                </w:rPr>
                <w:t>https://static.purplemash.com/mashcontent/applications/serialmash/our_big_kitchen_ch1_SPaG/OurBigKitchen_Ch1_SPaG.pdf</w:t>
              </w:r>
            </w:hyperlink>
          </w:p>
          <w:p w14:paraId="405BF4B9" w14:textId="005903DA" w:rsidR="00784DAA" w:rsidRPr="00E70806" w:rsidRDefault="00784DAA" w:rsidP="00784DAA">
            <w:pPr>
              <w:pStyle w:val="ListParagraph"/>
              <w:numPr>
                <w:ilvl w:val="0"/>
                <w:numId w:val="2"/>
              </w:numPr>
              <w:rPr>
                <w:rFonts w:asciiTheme="minorHAnsi" w:hAnsiTheme="minorHAnsi" w:cstheme="minorHAnsi"/>
                <w:b/>
                <w:sz w:val="22"/>
                <w:szCs w:val="22"/>
                <w:u w:val="single"/>
              </w:rPr>
            </w:pPr>
            <w:r w:rsidRPr="00E70806">
              <w:rPr>
                <w:rFonts w:asciiTheme="minorHAnsi" w:hAnsiTheme="minorHAnsi" w:cstheme="minorHAnsi"/>
                <w:sz w:val="22"/>
                <w:szCs w:val="22"/>
              </w:rPr>
              <w:t xml:space="preserve">Calculate and plan your food budget .  </w:t>
            </w:r>
            <w:r w:rsidRPr="00E70806">
              <w:rPr>
                <w:rFonts w:asciiTheme="minorHAnsi" w:hAnsiTheme="minorHAnsi" w:cstheme="minorHAnsi"/>
                <w:b/>
                <w:sz w:val="22"/>
                <w:szCs w:val="22"/>
              </w:rPr>
              <w:t>Access it from:</w:t>
            </w:r>
          </w:p>
          <w:p w14:paraId="00780C23" w14:textId="0583387E" w:rsidR="00784DAA" w:rsidRPr="00E70806" w:rsidRDefault="007B1826" w:rsidP="003532C1">
            <w:pPr>
              <w:pStyle w:val="ListParagraph"/>
              <w:rPr>
                <w:rFonts w:asciiTheme="minorHAnsi" w:hAnsiTheme="minorHAnsi" w:cstheme="minorHAnsi"/>
                <w:b/>
                <w:sz w:val="22"/>
                <w:szCs w:val="22"/>
                <w:u w:val="single"/>
              </w:rPr>
            </w:pPr>
            <w:hyperlink r:id="rId24" w:anchor="app/tools/2Calculate_budget_planner" w:history="1">
              <w:r w:rsidR="003532C1" w:rsidRPr="00E70806">
                <w:rPr>
                  <w:rStyle w:val="Hyperlink"/>
                  <w:rFonts w:asciiTheme="minorHAnsi" w:hAnsiTheme="minorHAnsi" w:cstheme="minorHAnsi"/>
                  <w:sz w:val="22"/>
                  <w:szCs w:val="22"/>
                </w:rPr>
                <w:t>https://www.purplemash.com/#app/tools/2Calculate_budget_planner</w:t>
              </w:r>
            </w:hyperlink>
          </w:p>
          <w:p w14:paraId="432C20C4" w14:textId="77777777" w:rsidR="003532C1" w:rsidRPr="00E70806" w:rsidRDefault="003532C1" w:rsidP="00602A0F">
            <w:pPr>
              <w:pStyle w:val="ListParagraph"/>
              <w:numPr>
                <w:ilvl w:val="0"/>
                <w:numId w:val="2"/>
              </w:numPr>
              <w:rPr>
                <w:rFonts w:asciiTheme="minorHAnsi" w:hAnsiTheme="minorHAnsi" w:cstheme="minorHAnsi"/>
                <w:b/>
                <w:sz w:val="22"/>
                <w:szCs w:val="22"/>
                <w:u w:val="single"/>
              </w:rPr>
            </w:pPr>
            <w:r w:rsidRPr="00E70806">
              <w:rPr>
                <w:rFonts w:asciiTheme="minorHAnsi" w:hAnsiTheme="minorHAnsi" w:cstheme="minorHAnsi"/>
                <w:sz w:val="22"/>
                <w:szCs w:val="22"/>
              </w:rPr>
              <w:t xml:space="preserve">Calculate and plan your meal for five people.  </w:t>
            </w:r>
            <w:r w:rsidRPr="00E70806">
              <w:rPr>
                <w:rFonts w:asciiTheme="minorHAnsi" w:hAnsiTheme="minorHAnsi" w:cstheme="minorHAnsi"/>
                <w:b/>
                <w:sz w:val="22"/>
                <w:szCs w:val="22"/>
              </w:rPr>
              <w:t>Access it from:</w:t>
            </w:r>
          </w:p>
          <w:p w14:paraId="755C93B2" w14:textId="231C3B98" w:rsidR="003532C1" w:rsidRPr="00E70806" w:rsidRDefault="007B1826" w:rsidP="003532C1">
            <w:pPr>
              <w:pStyle w:val="ListParagraph"/>
              <w:rPr>
                <w:rFonts w:asciiTheme="minorHAnsi" w:hAnsiTheme="minorHAnsi" w:cstheme="minorHAnsi"/>
                <w:sz w:val="22"/>
                <w:szCs w:val="22"/>
              </w:rPr>
            </w:pPr>
            <w:hyperlink r:id="rId25" w:anchor="app/pup/our_big_kitchen_budget_planner" w:history="1">
              <w:r w:rsidR="003532C1" w:rsidRPr="00E70806">
                <w:rPr>
                  <w:rStyle w:val="Hyperlink"/>
                  <w:rFonts w:asciiTheme="minorHAnsi" w:hAnsiTheme="minorHAnsi" w:cstheme="minorHAnsi"/>
                  <w:sz w:val="22"/>
                  <w:szCs w:val="22"/>
                </w:rPr>
                <w:t>https://www.purplemash.com/#app/pup/our_big_kitchen_budget_planner</w:t>
              </w:r>
            </w:hyperlink>
          </w:p>
          <w:p w14:paraId="0D26F503" w14:textId="67283C05" w:rsidR="00441624" w:rsidRPr="00E70806" w:rsidRDefault="00441624" w:rsidP="00441624">
            <w:pPr>
              <w:rPr>
                <w:rFonts w:cstheme="minorHAnsi"/>
              </w:rPr>
            </w:pPr>
            <w:r w:rsidRPr="00E70806">
              <w:rPr>
                <w:rFonts w:cstheme="minorHAnsi"/>
                <w:highlight w:val="yellow"/>
              </w:rPr>
              <w:t>The SPaG task and the planning activities will show up in your child’s ‘2dos’ section)</w:t>
            </w:r>
          </w:p>
          <w:p w14:paraId="7B113FA8" w14:textId="0F1D629B" w:rsidR="003532C1" w:rsidRPr="003532C1" w:rsidRDefault="003532C1" w:rsidP="003532C1">
            <w:pPr>
              <w:rPr>
                <w:b/>
                <w:szCs w:val="12"/>
                <w:u w:val="single"/>
              </w:rPr>
            </w:pPr>
          </w:p>
        </w:tc>
        <w:tc>
          <w:tcPr>
            <w:tcW w:w="592" w:type="dxa"/>
          </w:tcPr>
          <w:p w14:paraId="5FC41B19" w14:textId="77777777" w:rsidR="00835068" w:rsidRPr="00AA6B45" w:rsidRDefault="00835068">
            <w:pPr>
              <w:rPr>
                <w:b/>
                <w:szCs w:val="12"/>
                <w:u w:val="single"/>
              </w:rPr>
            </w:pPr>
          </w:p>
        </w:tc>
        <w:tc>
          <w:tcPr>
            <w:tcW w:w="593" w:type="dxa"/>
          </w:tcPr>
          <w:p w14:paraId="01506CB8" w14:textId="77777777" w:rsidR="00835068" w:rsidRPr="00AA6B45" w:rsidRDefault="00835068">
            <w:pPr>
              <w:rPr>
                <w:b/>
                <w:szCs w:val="12"/>
                <w:u w:val="single"/>
              </w:rPr>
            </w:pPr>
          </w:p>
        </w:tc>
      </w:tr>
      <w:tr w:rsidR="00835068" w:rsidRPr="00AA6B45" w14:paraId="1C70D269" w14:textId="77777777" w:rsidTr="00E70806">
        <w:trPr>
          <w:trHeight w:val="204"/>
          <w:jc w:val="center"/>
        </w:trPr>
        <w:tc>
          <w:tcPr>
            <w:tcW w:w="1809" w:type="dxa"/>
          </w:tcPr>
          <w:p w14:paraId="715DDA2C" w14:textId="77777777" w:rsidR="001747D7" w:rsidRPr="00AA6B45" w:rsidRDefault="00835068">
            <w:pPr>
              <w:rPr>
                <w:b/>
                <w:szCs w:val="12"/>
                <w:u w:val="single"/>
              </w:rPr>
            </w:pPr>
            <w:r w:rsidRPr="00AA6B45">
              <w:rPr>
                <w:b/>
                <w:szCs w:val="12"/>
                <w:u w:val="single"/>
              </w:rPr>
              <w:t>Friday</w:t>
            </w:r>
          </w:p>
          <w:p w14:paraId="3887BBAF" w14:textId="77777777" w:rsidR="001747D7" w:rsidRPr="00AA6B45" w:rsidRDefault="001747D7">
            <w:pPr>
              <w:rPr>
                <w:szCs w:val="12"/>
              </w:rPr>
            </w:pPr>
            <w:r w:rsidRPr="00AA6B45">
              <w:rPr>
                <w:szCs w:val="12"/>
                <w:highlight w:val="yellow"/>
              </w:rPr>
              <w:t>Praise and reward your child’s hard work to keep them motivated and engaged.</w:t>
            </w:r>
            <w:r w:rsidRPr="00AA6B45">
              <w:rPr>
                <w:szCs w:val="12"/>
              </w:rPr>
              <w:t xml:space="preserve"> </w:t>
            </w:r>
          </w:p>
        </w:tc>
        <w:tc>
          <w:tcPr>
            <w:tcW w:w="8109" w:type="dxa"/>
          </w:tcPr>
          <w:p w14:paraId="4A38002A" w14:textId="77777777" w:rsidR="0011096D" w:rsidRPr="00AA6B45" w:rsidRDefault="002E2E22" w:rsidP="0011096D">
            <w:pPr>
              <w:rPr>
                <w:b/>
                <w:szCs w:val="12"/>
                <w:u w:val="single"/>
              </w:rPr>
            </w:pPr>
            <w:r w:rsidRPr="00AA6B45">
              <w:rPr>
                <w:b/>
                <w:szCs w:val="12"/>
                <w:u w:val="single"/>
              </w:rPr>
              <w:t xml:space="preserve">Maths: </w:t>
            </w:r>
            <w:r w:rsidR="0011096D" w:rsidRPr="00AA6B45">
              <w:rPr>
                <w:szCs w:val="12"/>
              </w:rPr>
              <w:t>Times tables practice on Purple mash</w:t>
            </w:r>
            <w:r w:rsidR="0011096D" w:rsidRPr="00AA6B45">
              <w:rPr>
                <w:b/>
                <w:szCs w:val="12"/>
                <w:u w:val="single"/>
              </w:rPr>
              <w:t xml:space="preserve"> </w:t>
            </w:r>
            <w:r w:rsidR="0011096D" w:rsidRPr="00AA6B45">
              <w:rPr>
                <w:b/>
                <w:szCs w:val="12"/>
                <w:highlight w:val="yellow"/>
                <w:u w:val="single"/>
              </w:rPr>
              <w:t>(</w:t>
            </w:r>
            <w:r w:rsidR="0011096D" w:rsidRPr="00AA6B45">
              <w:rPr>
                <w:szCs w:val="12"/>
                <w:highlight w:val="yellow"/>
              </w:rPr>
              <w:t>This task will show up in your child’s ‘2do</w:t>
            </w:r>
            <w:r w:rsidR="008E1A8A" w:rsidRPr="00AA6B45">
              <w:rPr>
                <w:szCs w:val="12"/>
                <w:highlight w:val="yellow"/>
              </w:rPr>
              <w:t>s</w:t>
            </w:r>
            <w:r w:rsidR="0011096D" w:rsidRPr="00AA6B45">
              <w:rPr>
                <w:szCs w:val="12"/>
                <w:highlight w:val="yellow"/>
              </w:rPr>
              <w:t>’ section</w:t>
            </w:r>
            <w:r w:rsidR="009E5947" w:rsidRPr="00AA6B45">
              <w:rPr>
                <w:szCs w:val="12"/>
                <w:highlight w:val="yellow"/>
              </w:rPr>
              <w:t>)</w:t>
            </w:r>
          </w:p>
          <w:p w14:paraId="616B320F" w14:textId="77777777" w:rsidR="0011096D" w:rsidRPr="00AA6B45" w:rsidRDefault="007B1826" w:rsidP="002E2E22">
            <w:pPr>
              <w:rPr>
                <w:szCs w:val="12"/>
              </w:rPr>
            </w:pPr>
            <w:hyperlink r:id="rId26" w:anchor="app/games/timestables_adaptive" w:history="1">
              <w:r w:rsidR="0011096D" w:rsidRPr="00AA6B45">
                <w:rPr>
                  <w:rStyle w:val="Hyperlink"/>
                  <w:szCs w:val="12"/>
                </w:rPr>
                <w:t>https://www.purplemash.com/#app/games/timestables_adaptive</w:t>
              </w:r>
            </w:hyperlink>
            <w:r w:rsidR="0011096D" w:rsidRPr="00AA6B45">
              <w:rPr>
                <w:szCs w:val="12"/>
              </w:rPr>
              <w:t xml:space="preserve">) </w:t>
            </w:r>
          </w:p>
          <w:p w14:paraId="0A48B878" w14:textId="77777777" w:rsidR="00825007" w:rsidRDefault="00825007" w:rsidP="002E2E22">
            <w:pPr>
              <w:rPr>
                <w:b/>
                <w:szCs w:val="12"/>
                <w:u w:val="single"/>
              </w:rPr>
            </w:pPr>
          </w:p>
          <w:p w14:paraId="686C4B61" w14:textId="1D1D5B6A" w:rsidR="00814BEE" w:rsidRDefault="002E2E22" w:rsidP="002E2E22">
            <w:pPr>
              <w:rPr>
                <w:szCs w:val="12"/>
              </w:rPr>
            </w:pPr>
            <w:r w:rsidRPr="00AA6B45">
              <w:rPr>
                <w:b/>
                <w:szCs w:val="12"/>
                <w:u w:val="single"/>
              </w:rPr>
              <w:t>Topic</w:t>
            </w:r>
            <w:r w:rsidR="00825BFE" w:rsidRPr="00AA6B45">
              <w:rPr>
                <w:b/>
                <w:szCs w:val="12"/>
                <w:u w:val="single"/>
              </w:rPr>
              <w:t xml:space="preserve"> (Spellings)</w:t>
            </w:r>
            <w:r w:rsidRPr="00AA6B45">
              <w:rPr>
                <w:b/>
                <w:szCs w:val="12"/>
                <w:u w:val="single"/>
              </w:rPr>
              <w:t>:</w:t>
            </w:r>
            <w:r w:rsidR="0087717C" w:rsidRPr="00AA6B45">
              <w:rPr>
                <w:b/>
                <w:szCs w:val="12"/>
                <w:u w:val="single"/>
              </w:rPr>
              <w:t xml:space="preserve"> </w:t>
            </w:r>
            <w:r w:rsidR="00814BEE" w:rsidRPr="00AA6B45">
              <w:rPr>
                <w:b/>
                <w:szCs w:val="12"/>
              </w:rPr>
              <w:t>Task</w:t>
            </w:r>
            <w:r w:rsidR="00300374">
              <w:rPr>
                <w:b/>
                <w:szCs w:val="12"/>
              </w:rPr>
              <w:t xml:space="preserve"> (</w:t>
            </w:r>
            <w:r w:rsidR="0004458E">
              <w:rPr>
                <w:b/>
                <w:szCs w:val="12"/>
              </w:rPr>
              <w:t>words ending in _</w:t>
            </w:r>
            <w:r w:rsidR="0045583B">
              <w:rPr>
                <w:b/>
                <w:szCs w:val="12"/>
              </w:rPr>
              <w:t>ant)</w:t>
            </w:r>
            <w:r w:rsidR="00814BEE" w:rsidRPr="00AA6B45">
              <w:rPr>
                <w:b/>
                <w:szCs w:val="12"/>
              </w:rPr>
              <w:t>:</w:t>
            </w:r>
            <w:r w:rsidR="00814BEE" w:rsidRPr="00AA6B45">
              <w:rPr>
                <w:szCs w:val="12"/>
              </w:rPr>
              <w:t xml:space="preserve"> Please learn these spellings and write a sentence for each word.</w:t>
            </w:r>
          </w:p>
          <w:p w14:paraId="12053F9B" w14:textId="77777777" w:rsidR="0045583B" w:rsidRDefault="0045583B" w:rsidP="0045583B">
            <w:r>
              <w:t>observant, expectant, hesitant, tolerant, triumphant, dominant, contestant, defiant, decongestant, relevant</w:t>
            </w:r>
          </w:p>
          <w:p w14:paraId="52104BD0" w14:textId="77777777" w:rsidR="0045583B" w:rsidRDefault="0045583B" w:rsidP="0045583B"/>
          <w:p w14:paraId="560958B6" w14:textId="6E65CA57" w:rsidR="00F4013D" w:rsidRDefault="00F45148" w:rsidP="0045583B">
            <w:pPr>
              <w:rPr>
                <w:sz w:val="24"/>
                <w:szCs w:val="24"/>
              </w:rPr>
            </w:pPr>
            <w:r w:rsidRPr="00AA6B45">
              <w:rPr>
                <w:b/>
                <w:szCs w:val="12"/>
                <w:u w:val="single"/>
              </w:rPr>
              <w:t xml:space="preserve">Topic (Music): </w:t>
            </w:r>
            <w:r w:rsidRPr="00AA6B45">
              <w:rPr>
                <w:b/>
                <w:szCs w:val="12"/>
              </w:rPr>
              <w:t>Task:</w:t>
            </w:r>
            <w:r w:rsidR="00AA6B45" w:rsidRPr="00AA6B45">
              <w:rPr>
                <w:b/>
                <w:szCs w:val="12"/>
              </w:rPr>
              <w:t xml:space="preserve"> </w:t>
            </w:r>
          </w:p>
          <w:p w14:paraId="41B5B639" w14:textId="43DBE918" w:rsidR="00862FB0" w:rsidRDefault="00F4013D" w:rsidP="00F4013D">
            <w:pPr>
              <w:rPr>
                <w:bCs/>
                <w:szCs w:val="12"/>
              </w:rPr>
            </w:pPr>
            <w:r w:rsidRPr="00F4013D">
              <w:rPr>
                <w:bCs/>
                <w:szCs w:val="12"/>
              </w:rPr>
              <w:t xml:space="preserve">This week you are going to continue listening to music </w:t>
            </w:r>
            <w:r w:rsidR="0045583B">
              <w:rPr>
                <w:bCs/>
                <w:szCs w:val="12"/>
              </w:rPr>
              <w:t>in the Twentieth Century from 1900 onwards.  Lots of different and exciting things start</w:t>
            </w:r>
            <w:r w:rsidR="007B1826">
              <w:rPr>
                <w:bCs/>
                <w:szCs w:val="12"/>
              </w:rPr>
              <w:t>ed</w:t>
            </w:r>
            <w:r w:rsidR="0045583B">
              <w:rPr>
                <w:bCs/>
                <w:szCs w:val="12"/>
              </w:rPr>
              <w:t xml:space="preserve"> happening </w:t>
            </w:r>
            <w:r w:rsidR="00862FB0">
              <w:rPr>
                <w:bCs/>
                <w:szCs w:val="12"/>
              </w:rPr>
              <w:t xml:space="preserve">in the twentieth century which led to the development of lots of different styles of music.  </w:t>
            </w:r>
          </w:p>
          <w:p w14:paraId="3A49C446" w14:textId="5F051078" w:rsidR="00862FB0" w:rsidRDefault="00862FB0" w:rsidP="00F4013D">
            <w:pPr>
              <w:rPr>
                <w:bCs/>
                <w:szCs w:val="12"/>
              </w:rPr>
            </w:pPr>
            <w:r>
              <w:rPr>
                <w:bCs/>
                <w:szCs w:val="12"/>
              </w:rPr>
              <w:t xml:space="preserve">This week you are </w:t>
            </w:r>
            <w:r w:rsidR="00502731">
              <w:rPr>
                <w:bCs/>
                <w:szCs w:val="12"/>
              </w:rPr>
              <w:t>g</w:t>
            </w:r>
            <w:r>
              <w:rPr>
                <w:bCs/>
                <w:szCs w:val="12"/>
              </w:rPr>
              <w:t xml:space="preserve">oing to listen to two pieces by Stravinsky.  </w:t>
            </w:r>
          </w:p>
          <w:p w14:paraId="63C4590A" w14:textId="77777777" w:rsidR="001103EE" w:rsidRDefault="001103EE" w:rsidP="00F4013D">
            <w:pPr>
              <w:rPr>
                <w:bCs/>
                <w:szCs w:val="12"/>
              </w:rPr>
            </w:pPr>
          </w:p>
          <w:p w14:paraId="74F9D1C9" w14:textId="649C85C2" w:rsidR="00F4013D" w:rsidRPr="00F4013D" w:rsidRDefault="00F4013D" w:rsidP="00F4013D">
            <w:pPr>
              <w:rPr>
                <w:bCs/>
                <w:szCs w:val="12"/>
              </w:rPr>
            </w:pPr>
            <w:r w:rsidRPr="00F4013D">
              <w:rPr>
                <w:bCs/>
                <w:szCs w:val="12"/>
              </w:rPr>
              <w:t>Click on the link below which will take you to a page on the BBC Ten Pieces website:</w:t>
            </w:r>
          </w:p>
          <w:p w14:paraId="77A8B3B4" w14:textId="1084B880" w:rsidR="00502731" w:rsidRDefault="007B1826" w:rsidP="00F4013D">
            <w:hyperlink r:id="rId27" w:history="1">
              <w:r w:rsidR="00502731" w:rsidRPr="009703F7">
                <w:rPr>
                  <w:rStyle w:val="Hyperlink"/>
                </w:rPr>
                <w:t>https://www.bbc.co.uk/teach/ten-pieces/classical-music-primary-igor-stravinksy-firebird-ks2/zbsf3k7</w:t>
              </w:r>
            </w:hyperlink>
          </w:p>
          <w:p w14:paraId="6C92AAF3" w14:textId="14BCDDC7" w:rsidR="0067214E" w:rsidRPr="0067214E" w:rsidRDefault="00C936EA" w:rsidP="00F4013D">
            <w:pPr>
              <w:rPr>
                <w:bCs/>
                <w:szCs w:val="12"/>
              </w:rPr>
            </w:pPr>
            <w:r w:rsidRPr="00C936EA">
              <w:rPr>
                <w:bCs/>
                <w:szCs w:val="12"/>
              </w:rPr>
              <w:t>1.</w:t>
            </w:r>
            <w:r w:rsidRPr="00C936EA">
              <w:rPr>
                <w:bCs/>
                <w:szCs w:val="12"/>
              </w:rPr>
              <w:tab/>
            </w:r>
            <w:r w:rsidR="00502731">
              <w:rPr>
                <w:bCs/>
                <w:szCs w:val="12"/>
              </w:rPr>
              <w:t xml:space="preserve"> </w:t>
            </w:r>
            <w:r w:rsidRPr="00C936EA">
              <w:rPr>
                <w:bCs/>
                <w:szCs w:val="12"/>
              </w:rPr>
              <w:t>W</w:t>
            </w:r>
            <w:r>
              <w:rPr>
                <w:bCs/>
                <w:szCs w:val="12"/>
              </w:rPr>
              <w:t xml:space="preserve">ATCH </w:t>
            </w:r>
            <w:r w:rsidR="00F4013D" w:rsidRPr="00F4013D">
              <w:rPr>
                <w:bCs/>
                <w:szCs w:val="12"/>
              </w:rPr>
              <w:t xml:space="preserve">– </w:t>
            </w:r>
            <w:r w:rsidR="00502731" w:rsidRPr="00502731">
              <w:rPr>
                <w:bCs/>
                <w:szCs w:val="12"/>
              </w:rPr>
              <w:t xml:space="preserve">Claudia Winkleman introduces Stravinsky's </w:t>
            </w:r>
            <w:r w:rsidR="00502731">
              <w:rPr>
                <w:bCs/>
                <w:szCs w:val="12"/>
              </w:rPr>
              <w:t>‘</w:t>
            </w:r>
            <w:r w:rsidR="00502731" w:rsidRPr="00502731">
              <w:rPr>
                <w:bCs/>
                <w:szCs w:val="12"/>
              </w:rPr>
              <w:t>The Firebird</w:t>
            </w:r>
            <w:r w:rsidR="00502731">
              <w:rPr>
                <w:bCs/>
                <w:szCs w:val="12"/>
              </w:rPr>
              <w:t>’</w:t>
            </w:r>
            <w:r w:rsidR="00502731" w:rsidRPr="00502731">
              <w:rPr>
                <w:bCs/>
                <w:szCs w:val="12"/>
              </w:rPr>
              <w:t>.</w:t>
            </w:r>
          </w:p>
          <w:p w14:paraId="0FFD0DC9" w14:textId="2C94E446" w:rsidR="00C936EA" w:rsidRPr="00C936EA" w:rsidRDefault="00C936EA" w:rsidP="00C936EA">
            <w:pPr>
              <w:rPr>
                <w:bCs/>
                <w:szCs w:val="12"/>
              </w:rPr>
            </w:pPr>
            <w:r w:rsidRPr="00C936EA">
              <w:rPr>
                <w:bCs/>
                <w:szCs w:val="12"/>
              </w:rPr>
              <w:t>2.</w:t>
            </w:r>
            <w:r w:rsidRPr="00C936EA">
              <w:rPr>
                <w:bCs/>
                <w:szCs w:val="12"/>
              </w:rPr>
              <w:tab/>
            </w:r>
            <w:r w:rsidR="00502731">
              <w:rPr>
                <w:bCs/>
                <w:szCs w:val="12"/>
              </w:rPr>
              <w:t xml:space="preserve"> </w:t>
            </w:r>
            <w:r w:rsidRPr="00C936EA">
              <w:rPr>
                <w:bCs/>
                <w:szCs w:val="12"/>
              </w:rPr>
              <w:t>R</w:t>
            </w:r>
            <w:r>
              <w:rPr>
                <w:bCs/>
                <w:szCs w:val="12"/>
              </w:rPr>
              <w:t>EAD</w:t>
            </w:r>
            <w:r w:rsidRPr="00C936EA">
              <w:rPr>
                <w:bCs/>
                <w:szCs w:val="12"/>
              </w:rPr>
              <w:t xml:space="preserve"> the information about the piece.</w:t>
            </w:r>
          </w:p>
          <w:p w14:paraId="7A068858" w14:textId="6706281F" w:rsidR="00C936EA" w:rsidRPr="00C936EA" w:rsidRDefault="00C936EA" w:rsidP="00C936EA">
            <w:pPr>
              <w:rPr>
                <w:bCs/>
                <w:szCs w:val="12"/>
              </w:rPr>
            </w:pPr>
            <w:r w:rsidRPr="00C936EA">
              <w:rPr>
                <w:bCs/>
                <w:szCs w:val="12"/>
              </w:rPr>
              <w:t>3.</w:t>
            </w:r>
            <w:r w:rsidRPr="00C936EA">
              <w:rPr>
                <w:bCs/>
                <w:szCs w:val="12"/>
              </w:rPr>
              <w:tab/>
            </w:r>
            <w:r w:rsidR="00502731">
              <w:rPr>
                <w:bCs/>
                <w:szCs w:val="12"/>
              </w:rPr>
              <w:t xml:space="preserve"> </w:t>
            </w:r>
            <w:r w:rsidRPr="00C936EA">
              <w:rPr>
                <w:bCs/>
                <w:szCs w:val="12"/>
              </w:rPr>
              <w:t>R</w:t>
            </w:r>
            <w:r>
              <w:rPr>
                <w:bCs/>
                <w:szCs w:val="12"/>
              </w:rPr>
              <w:t>EAD</w:t>
            </w:r>
            <w:r w:rsidRPr="00C936EA">
              <w:rPr>
                <w:bCs/>
                <w:szCs w:val="12"/>
              </w:rPr>
              <w:t xml:space="preserve"> </w:t>
            </w:r>
            <w:r w:rsidR="00F4013D">
              <w:rPr>
                <w:bCs/>
                <w:szCs w:val="12"/>
              </w:rPr>
              <w:t>a</w:t>
            </w:r>
            <w:r w:rsidR="00F4013D">
              <w:rPr>
                <w:sz w:val="24"/>
                <w:szCs w:val="24"/>
              </w:rPr>
              <w:t xml:space="preserve">bout the composer </w:t>
            </w:r>
            <w:r w:rsidR="00502731">
              <w:rPr>
                <w:sz w:val="24"/>
                <w:szCs w:val="24"/>
              </w:rPr>
              <w:t>Igor Stravinsky.</w:t>
            </w:r>
          </w:p>
          <w:p w14:paraId="4C113811" w14:textId="518C17A4" w:rsidR="00502731" w:rsidRDefault="00C936EA" w:rsidP="00502731">
            <w:pPr>
              <w:ind w:left="775" w:hanging="775"/>
              <w:rPr>
                <w:bCs/>
                <w:szCs w:val="12"/>
              </w:rPr>
            </w:pPr>
            <w:r w:rsidRPr="00C936EA">
              <w:rPr>
                <w:bCs/>
                <w:szCs w:val="12"/>
              </w:rPr>
              <w:t>4.</w:t>
            </w:r>
            <w:r w:rsidRPr="00C936EA">
              <w:rPr>
                <w:bCs/>
                <w:szCs w:val="12"/>
              </w:rPr>
              <w:tab/>
              <w:t>W</w:t>
            </w:r>
            <w:r>
              <w:rPr>
                <w:bCs/>
                <w:szCs w:val="12"/>
              </w:rPr>
              <w:t>ATCH</w:t>
            </w:r>
            <w:r w:rsidRPr="00C936EA">
              <w:rPr>
                <w:bCs/>
                <w:szCs w:val="12"/>
              </w:rPr>
              <w:t xml:space="preserve"> – </w:t>
            </w:r>
            <w:r w:rsidR="00502731">
              <w:rPr>
                <w:bCs/>
                <w:szCs w:val="12"/>
              </w:rPr>
              <w:t>The f</w:t>
            </w:r>
            <w:r w:rsidR="00F4013D" w:rsidRPr="00F4013D">
              <w:rPr>
                <w:bCs/>
                <w:szCs w:val="12"/>
              </w:rPr>
              <w:t>ull orchestral performance</w:t>
            </w:r>
            <w:r w:rsidR="00502731">
              <w:rPr>
                <w:bCs/>
                <w:szCs w:val="12"/>
              </w:rPr>
              <w:t xml:space="preserve"> of Stravinsky’s piece</w:t>
            </w:r>
            <w:r w:rsidR="00F4013D" w:rsidRPr="00F4013D">
              <w:rPr>
                <w:bCs/>
                <w:szCs w:val="12"/>
              </w:rPr>
              <w:t xml:space="preserve"> ‘</w:t>
            </w:r>
            <w:r w:rsidR="00502731">
              <w:rPr>
                <w:bCs/>
                <w:szCs w:val="12"/>
              </w:rPr>
              <w:t>The Firebird’</w:t>
            </w:r>
            <w:r w:rsidR="00F4013D" w:rsidRPr="00F4013D">
              <w:rPr>
                <w:bCs/>
                <w:szCs w:val="12"/>
              </w:rPr>
              <w:t xml:space="preserve"> </w:t>
            </w:r>
            <w:r w:rsidR="00502731">
              <w:rPr>
                <w:bCs/>
                <w:szCs w:val="12"/>
              </w:rPr>
              <w:t xml:space="preserve">from BBC NOW.  </w:t>
            </w:r>
          </w:p>
          <w:p w14:paraId="0673D383" w14:textId="2485EF68" w:rsidR="00502731" w:rsidRDefault="00502731" w:rsidP="00502731">
            <w:pPr>
              <w:ind w:left="775" w:hanging="775"/>
              <w:rPr>
                <w:bCs/>
                <w:szCs w:val="12"/>
              </w:rPr>
            </w:pPr>
          </w:p>
          <w:p w14:paraId="413E1FB4" w14:textId="10CEF0CF" w:rsidR="00502731" w:rsidRDefault="00502731" w:rsidP="00502731">
            <w:pPr>
              <w:rPr>
                <w:bCs/>
                <w:szCs w:val="12"/>
              </w:rPr>
            </w:pPr>
            <w:r>
              <w:rPr>
                <w:bCs/>
                <w:szCs w:val="12"/>
              </w:rPr>
              <w:t xml:space="preserve">Now click on the link below and listen to some of the music from ‘The Rite of Spring’ by Stravinsky.  You don’t need to listen to the whole piece, the first 7 or 8 minutes is enough.  </w:t>
            </w:r>
            <w:r w:rsidR="00825007">
              <w:rPr>
                <w:bCs/>
                <w:szCs w:val="12"/>
              </w:rPr>
              <w:t>Stravinsky composed ‘The Rite of Spring’ in 1913, two years after ‘The Firebird’ and you can hear how his music has stated to sound quite different.  The melodies are less clear and you can hear more clashing notes or dissonance.  When ‘The Rite of Spring’ was first performed, the audience were so annoyed about Stravinsky’s music that a riot broke out in the theatre!!!</w:t>
            </w:r>
          </w:p>
          <w:p w14:paraId="75871F36" w14:textId="214F8162" w:rsidR="00F4013D" w:rsidRDefault="00F4013D" w:rsidP="00C341E1">
            <w:pPr>
              <w:rPr>
                <w:bCs/>
                <w:szCs w:val="12"/>
              </w:rPr>
            </w:pPr>
          </w:p>
          <w:p w14:paraId="24884706" w14:textId="77777777" w:rsidR="00E70806" w:rsidRDefault="00F4013D" w:rsidP="00C341E1">
            <w:pPr>
              <w:rPr>
                <w:szCs w:val="12"/>
              </w:rPr>
            </w:pPr>
            <w:r w:rsidRPr="00F4013D">
              <w:rPr>
                <w:bCs/>
                <w:szCs w:val="12"/>
              </w:rPr>
              <w:t>’</w:t>
            </w:r>
            <w:r w:rsidR="00321670" w:rsidRPr="00AA6B45">
              <w:rPr>
                <w:b/>
                <w:szCs w:val="12"/>
                <w:u w:val="single"/>
              </w:rPr>
              <w:t xml:space="preserve">Literacy: </w:t>
            </w:r>
            <w:r w:rsidR="00C341E1" w:rsidRPr="00AA6B45">
              <w:rPr>
                <w:b/>
                <w:szCs w:val="12"/>
                <w:u w:val="single"/>
              </w:rPr>
              <w:t xml:space="preserve">LI: </w:t>
            </w:r>
            <w:r w:rsidR="00C341E1" w:rsidRPr="00BD0813">
              <w:rPr>
                <w:szCs w:val="12"/>
                <w:u w:val="single"/>
              </w:rPr>
              <w:t>I will be able to</w:t>
            </w:r>
            <w:r w:rsidR="00BD0813" w:rsidRPr="00BD0813">
              <w:rPr>
                <w:szCs w:val="12"/>
                <w:u w:val="single"/>
              </w:rPr>
              <w:t xml:space="preserve"> </w:t>
            </w:r>
            <w:r w:rsidR="00441624">
              <w:rPr>
                <w:szCs w:val="12"/>
                <w:u w:val="single"/>
              </w:rPr>
              <w:t>write a personification poem about hunger</w:t>
            </w:r>
            <w:r w:rsidR="00740828">
              <w:rPr>
                <w:szCs w:val="12"/>
                <w:u w:val="single"/>
              </w:rPr>
              <w:t>.</w:t>
            </w:r>
            <w:r w:rsidR="0067214E">
              <w:rPr>
                <w:szCs w:val="12"/>
                <w:u w:val="single"/>
              </w:rPr>
              <w:t xml:space="preserve"> </w:t>
            </w:r>
            <w:r w:rsidR="00441624">
              <w:rPr>
                <w:szCs w:val="12"/>
              </w:rPr>
              <w:t xml:space="preserve"> </w:t>
            </w:r>
          </w:p>
          <w:p w14:paraId="0B9490FA" w14:textId="5D8A7A72" w:rsidR="00E70806" w:rsidRDefault="00441624" w:rsidP="00C341E1">
            <w:pPr>
              <w:rPr>
                <w:szCs w:val="12"/>
              </w:rPr>
            </w:pPr>
            <w:r>
              <w:rPr>
                <w:szCs w:val="12"/>
              </w:rPr>
              <w:t xml:space="preserve">Write a poem about hunger as if it is a monster that grows inside people – you do not need to make your poem rhyme.  </w:t>
            </w:r>
          </w:p>
          <w:p w14:paraId="5258697B" w14:textId="77777777" w:rsidR="00E70806" w:rsidRDefault="00E70806" w:rsidP="00E70806">
            <w:pPr>
              <w:rPr>
                <w:szCs w:val="12"/>
              </w:rPr>
            </w:pPr>
            <w:r>
              <w:rPr>
                <w:szCs w:val="12"/>
              </w:rPr>
              <w:t xml:space="preserve">Include the stages and growing urgency of your hunger; how it feels when hunger is overcome; a hunger colour; the sound, taste and fell of hunger; how hunger controls you and how you control hunger; how you can distract from feeling hunger. </w:t>
            </w:r>
          </w:p>
          <w:p w14:paraId="6C6DB02A" w14:textId="509AB234" w:rsidR="00E70806" w:rsidRPr="00E70806" w:rsidRDefault="00E70806" w:rsidP="00E70806">
            <w:pPr>
              <w:rPr>
                <w:szCs w:val="12"/>
              </w:rPr>
            </w:pPr>
            <w:r>
              <w:rPr>
                <w:szCs w:val="12"/>
              </w:rPr>
              <w:lastRenderedPageBreak/>
              <w:t xml:space="preserve"> </w:t>
            </w:r>
            <w:r w:rsidR="003F66E6" w:rsidRPr="00AA6B45">
              <w:rPr>
                <w:b/>
                <w:szCs w:val="12"/>
                <w:highlight w:val="yellow"/>
                <w:u w:val="single"/>
              </w:rPr>
              <w:t>(</w:t>
            </w:r>
            <w:r w:rsidR="003F66E6" w:rsidRPr="00AA6B45">
              <w:rPr>
                <w:szCs w:val="12"/>
                <w:highlight w:val="yellow"/>
              </w:rPr>
              <w:t>This task will show up in your child’s ‘2dos’ section)</w:t>
            </w:r>
          </w:p>
        </w:tc>
        <w:tc>
          <w:tcPr>
            <w:tcW w:w="592" w:type="dxa"/>
          </w:tcPr>
          <w:p w14:paraId="470C31F2" w14:textId="77777777" w:rsidR="00835068" w:rsidRPr="00AA6B45" w:rsidRDefault="00835068">
            <w:pPr>
              <w:rPr>
                <w:b/>
                <w:szCs w:val="12"/>
                <w:u w:val="single"/>
              </w:rPr>
            </w:pPr>
          </w:p>
        </w:tc>
        <w:tc>
          <w:tcPr>
            <w:tcW w:w="593" w:type="dxa"/>
          </w:tcPr>
          <w:p w14:paraId="39E4DFF7" w14:textId="77777777" w:rsidR="00835068" w:rsidRPr="00AA6B45" w:rsidRDefault="00835068">
            <w:pPr>
              <w:rPr>
                <w:b/>
                <w:szCs w:val="12"/>
                <w:u w:val="single"/>
              </w:rPr>
            </w:pPr>
          </w:p>
        </w:tc>
      </w:tr>
      <w:tr w:rsidR="002E2E22" w:rsidRPr="00AA6B45" w14:paraId="58868EB9" w14:textId="77777777" w:rsidTr="00F45148">
        <w:trPr>
          <w:trHeight w:val="1868"/>
          <w:jc w:val="center"/>
        </w:trPr>
        <w:tc>
          <w:tcPr>
            <w:tcW w:w="11103" w:type="dxa"/>
            <w:gridSpan w:val="4"/>
          </w:tcPr>
          <w:p w14:paraId="2F44CB28" w14:textId="5BEEBA67" w:rsidR="009320C7" w:rsidRPr="00AA6B45" w:rsidRDefault="002E2E22" w:rsidP="002E2E22">
            <w:pPr>
              <w:rPr>
                <w:b/>
                <w:szCs w:val="12"/>
                <w:u w:val="single"/>
              </w:rPr>
            </w:pPr>
            <w:r w:rsidRPr="00AA6B45">
              <w:rPr>
                <w:b/>
                <w:szCs w:val="12"/>
                <w:u w:val="single"/>
              </w:rPr>
              <w:t xml:space="preserve">Extra </w:t>
            </w:r>
            <w:r w:rsidR="00AA6B45">
              <w:rPr>
                <w:b/>
                <w:szCs w:val="12"/>
                <w:u w:val="single"/>
              </w:rPr>
              <w:t>information</w:t>
            </w:r>
            <w:r w:rsidRPr="00AA6B45">
              <w:rPr>
                <w:b/>
                <w:szCs w:val="12"/>
                <w:u w:val="single"/>
              </w:rPr>
              <w:t xml:space="preserve">: </w:t>
            </w:r>
          </w:p>
          <w:p w14:paraId="3C222BD8" w14:textId="68DE7C2D" w:rsidR="00EF1251" w:rsidRDefault="002E2E22" w:rsidP="002E2E22">
            <w:pPr>
              <w:rPr>
                <w:b/>
                <w:szCs w:val="12"/>
              </w:rPr>
            </w:pPr>
            <w:r w:rsidRPr="00AA6B45">
              <w:rPr>
                <w:szCs w:val="12"/>
              </w:rPr>
              <w:t xml:space="preserve">Please access all of the </w:t>
            </w:r>
            <w:r w:rsidRPr="00AA6B45">
              <w:rPr>
                <w:b/>
                <w:szCs w:val="12"/>
              </w:rPr>
              <w:t>maths</w:t>
            </w:r>
            <w:r w:rsidR="00EF1251">
              <w:rPr>
                <w:b/>
                <w:szCs w:val="12"/>
              </w:rPr>
              <w:t xml:space="preserve"> learning videos </w:t>
            </w:r>
            <w:r w:rsidR="00EF1251" w:rsidRPr="00593A0C">
              <w:rPr>
                <w:bCs/>
                <w:szCs w:val="12"/>
              </w:rPr>
              <w:t>by following this lin</w:t>
            </w:r>
            <w:r w:rsidR="00593A0C" w:rsidRPr="00593A0C">
              <w:rPr>
                <w:bCs/>
                <w:szCs w:val="12"/>
              </w:rPr>
              <w:t>k:</w:t>
            </w:r>
            <w:r w:rsidR="00593A0C">
              <w:rPr>
                <w:b/>
                <w:szCs w:val="12"/>
              </w:rPr>
              <w:t xml:space="preserve">  </w:t>
            </w:r>
            <w:r w:rsidRPr="00AA6B45">
              <w:rPr>
                <w:b/>
                <w:szCs w:val="12"/>
              </w:rPr>
              <w:t xml:space="preserve"> </w:t>
            </w:r>
          </w:p>
          <w:p w14:paraId="7D327C2B" w14:textId="1737841E" w:rsidR="002E2E22" w:rsidRPr="00D0357C" w:rsidRDefault="007B1826" w:rsidP="002E2E22">
            <w:hyperlink r:id="rId28" w:history="1">
              <w:r w:rsidR="00593A0C">
                <w:rPr>
                  <w:rStyle w:val="Hyperlink"/>
                </w:rPr>
                <w:t>https://whiterosemaths.com/homelearning/year-6/</w:t>
              </w:r>
            </w:hyperlink>
          </w:p>
          <w:p w14:paraId="14D27822" w14:textId="030E3D37" w:rsidR="00870FDE" w:rsidRPr="00AA6B45" w:rsidRDefault="009320C7" w:rsidP="002E2E22">
            <w:pPr>
              <w:rPr>
                <w:rStyle w:val="Hyperlink"/>
                <w:szCs w:val="12"/>
              </w:rPr>
            </w:pPr>
            <w:r w:rsidRPr="00AA6B45">
              <w:rPr>
                <w:szCs w:val="12"/>
              </w:rPr>
              <w:t xml:space="preserve">To access </w:t>
            </w:r>
            <w:r w:rsidR="009061E9" w:rsidRPr="00AA6B45">
              <w:rPr>
                <w:szCs w:val="12"/>
              </w:rPr>
              <w:t xml:space="preserve">the </w:t>
            </w:r>
            <w:r w:rsidRPr="00AA6B45">
              <w:rPr>
                <w:b/>
                <w:szCs w:val="12"/>
              </w:rPr>
              <w:t>answers</w:t>
            </w:r>
            <w:r w:rsidRPr="00AA6B45">
              <w:rPr>
                <w:szCs w:val="12"/>
              </w:rPr>
              <w:t xml:space="preserve"> for </w:t>
            </w:r>
            <w:r w:rsidRPr="00AA6B45">
              <w:rPr>
                <w:b/>
                <w:szCs w:val="12"/>
              </w:rPr>
              <w:t>reading activities</w:t>
            </w:r>
            <w:r w:rsidRPr="00AA6B45">
              <w:rPr>
                <w:szCs w:val="12"/>
              </w:rPr>
              <w:t xml:space="preserve"> please visit: </w:t>
            </w:r>
          </w:p>
          <w:p w14:paraId="59430630" w14:textId="0900433B" w:rsidR="00E70806" w:rsidRDefault="007B1826" w:rsidP="00E70806">
            <w:hyperlink r:id="rId29" w:history="1">
              <w:r w:rsidR="00E70806" w:rsidRPr="009703F7">
                <w:rPr>
                  <w:rStyle w:val="Hyperlink"/>
                </w:rPr>
                <w:t>https://static.purplemash.com/mashcontent/applications/serialmash/our_big_kitchen_ch1_AllTeachingRes/OurBigKitchen_Ch1_TR.pdf</w:t>
              </w:r>
            </w:hyperlink>
          </w:p>
          <w:p w14:paraId="419FEE42" w14:textId="748624E9" w:rsidR="00866B40" w:rsidRPr="00AA6B45" w:rsidRDefault="00223649" w:rsidP="00E70806">
            <w:pPr>
              <w:jc w:val="center"/>
              <w:rPr>
                <w:b/>
                <w:szCs w:val="12"/>
              </w:rPr>
            </w:pPr>
            <w:r w:rsidRPr="00AA6B45">
              <w:rPr>
                <w:b/>
                <w:szCs w:val="12"/>
                <w:highlight w:val="yellow"/>
              </w:rPr>
              <w:t>For any questions regarding your child’s work please email your child’s class teacher direct at</w:t>
            </w:r>
            <w:r w:rsidRPr="00AA6B45">
              <w:rPr>
                <w:b/>
                <w:szCs w:val="12"/>
              </w:rPr>
              <w:t xml:space="preserve"> :</w:t>
            </w:r>
          </w:p>
          <w:p w14:paraId="6957633A" w14:textId="06F527F3" w:rsidR="007F0C51" w:rsidRPr="00AA6B45" w:rsidRDefault="00866B40" w:rsidP="00015230">
            <w:pPr>
              <w:jc w:val="center"/>
              <w:rPr>
                <w:b/>
                <w:szCs w:val="12"/>
              </w:rPr>
            </w:pPr>
            <w:r w:rsidRPr="00AA6B45">
              <w:rPr>
                <w:b/>
                <w:szCs w:val="12"/>
              </w:rPr>
              <w:t>Mrs</w:t>
            </w:r>
            <w:r w:rsidR="007F0C51" w:rsidRPr="00AA6B45">
              <w:rPr>
                <w:b/>
                <w:szCs w:val="12"/>
              </w:rPr>
              <w:t xml:space="preserve"> Choudhry:</w:t>
            </w:r>
            <w:r w:rsidR="00223649" w:rsidRPr="00AA6B45">
              <w:rPr>
                <w:b/>
                <w:szCs w:val="12"/>
              </w:rPr>
              <w:t xml:space="preserve"> </w:t>
            </w:r>
            <w:hyperlink r:id="rId30" w:history="1">
              <w:r w:rsidR="007F0C51" w:rsidRPr="00AA6B45">
                <w:rPr>
                  <w:rStyle w:val="Hyperlink"/>
                  <w:b/>
                  <w:szCs w:val="12"/>
                </w:rPr>
                <w:t>shc@sydneyrussellschool.com</w:t>
              </w:r>
            </w:hyperlink>
            <w:r w:rsidR="00223649" w:rsidRPr="00AA6B45">
              <w:rPr>
                <w:b/>
                <w:szCs w:val="12"/>
              </w:rPr>
              <w:t xml:space="preserve"> </w:t>
            </w:r>
          </w:p>
        </w:tc>
      </w:tr>
    </w:tbl>
    <w:p w14:paraId="3D1E2334" w14:textId="77777777" w:rsidR="00835068" w:rsidRPr="00835068" w:rsidRDefault="00835068" w:rsidP="00015230">
      <w:pPr>
        <w:rPr>
          <w:b/>
          <w:sz w:val="40"/>
          <w:u w:val="single"/>
        </w:rPr>
      </w:pPr>
    </w:p>
    <w:sectPr w:rsidR="00835068" w:rsidRPr="00835068" w:rsidSect="00835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A2A"/>
    <w:multiLevelType w:val="hybridMultilevel"/>
    <w:tmpl w:val="CB2E2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FA70D3"/>
    <w:multiLevelType w:val="hybridMultilevel"/>
    <w:tmpl w:val="F0B27DC4"/>
    <w:lvl w:ilvl="0" w:tplc="0809000F">
      <w:start w:val="1"/>
      <w:numFmt w:val="decimal"/>
      <w:lvlText w:val="%1."/>
      <w:lvlJc w:val="left"/>
      <w:pPr>
        <w:ind w:left="1485" w:hanging="360"/>
      </w:p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2" w15:restartNumberingAfterBreak="0">
    <w:nsid w:val="28405228"/>
    <w:multiLevelType w:val="hybridMultilevel"/>
    <w:tmpl w:val="20E8BC2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AF075B4"/>
    <w:multiLevelType w:val="hybridMultilevel"/>
    <w:tmpl w:val="61C404F6"/>
    <w:lvl w:ilvl="0" w:tplc="AA203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02A7F"/>
    <w:multiLevelType w:val="hybridMultilevel"/>
    <w:tmpl w:val="FE3C0D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D30E3F"/>
    <w:multiLevelType w:val="hybridMultilevel"/>
    <w:tmpl w:val="9844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42182"/>
    <w:multiLevelType w:val="hybridMultilevel"/>
    <w:tmpl w:val="4546EE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27637C"/>
    <w:multiLevelType w:val="hybridMultilevel"/>
    <w:tmpl w:val="95882B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004BDE"/>
    <w:multiLevelType w:val="hybridMultilevel"/>
    <w:tmpl w:val="753AAA2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54772F23"/>
    <w:multiLevelType w:val="hybridMultilevel"/>
    <w:tmpl w:val="E0E421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C7F40"/>
    <w:multiLevelType w:val="hybridMultilevel"/>
    <w:tmpl w:val="39700266"/>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10431A8"/>
    <w:multiLevelType w:val="hybridMultilevel"/>
    <w:tmpl w:val="7F8C8B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743DEC"/>
    <w:multiLevelType w:val="hybridMultilevel"/>
    <w:tmpl w:val="9A24CA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C0755"/>
    <w:multiLevelType w:val="hybridMultilevel"/>
    <w:tmpl w:val="112A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30A45"/>
    <w:multiLevelType w:val="hybridMultilevel"/>
    <w:tmpl w:val="4E72BE4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5" w15:restartNumberingAfterBreak="0">
    <w:nsid w:val="6A452E49"/>
    <w:multiLevelType w:val="hybridMultilevel"/>
    <w:tmpl w:val="D508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C4A8B"/>
    <w:multiLevelType w:val="hybridMultilevel"/>
    <w:tmpl w:val="AAC0F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4E39B7"/>
    <w:multiLevelType w:val="hybridMultilevel"/>
    <w:tmpl w:val="D5F2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12D0C"/>
    <w:multiLevelType w:val="hybridMultilevel"/>
    <w:tmpl w:val="C1963F14"/>
    <w:lvl w:ilvl="0" w:tplc="AA203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7669E6"/>
    <w:multiLevelType w:val="hybridMultilevel"/>
    <w:tmpl w:val="E4007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AA79D0"/>
    <w:multiLevelType w:val="hybridMultilevel"/>
    <w:tmpl w:val="D9AAEF58"/>
    <w:lvl w:ilvl="0" w:tplc="B9B25D12">
      <w:start w:val="1"/>
      <w:numFmt w:val="bullet"/>
      <w:lvlText w:val="•"/>
      <w:lvlJc w:val="left"/>
      <w:pPr>
        <w:tabs>
          <w:tab w:val="num" w:pos="720"/>
        </w:tabs>
        <w:ind w:left="720" w:hanging="360"/>
      </w:pPr>
      <w:rPr>
        <w:rFonts w:ascii="Arial" w:hAnsi="Arial" w:hint="default"/>
      </w:rPr>
    </w:lvl>
    <w:lvl w:ilvl="1" w:tplc="12DA9AFA" w:tentative="1">
      <w:start w:val="1"/>
      <w:numFmt w:val="bullet"/>
      <w:lvlText w:val="•"/>
      <w:lvlJc w:val="left"/>
      <w:pPr>
        <w:tabs>
          <w:tab w:val="num" w:pos="1440"/>
        </w:tabs>
        <w:ind w:left="1440" w:hanging="360"/>
      </w:pPr>
      <w:rPr>
        <w:rFonts w:ascii="Arial" w:hAnsi="Arial" w:hint="default"/>
      </w:rPr>
    </w:lvl>
    <w:lvl w:ilvl="2" w:tplc="F3BAB92A" w:tentative="1">
      <w:start w:val="1"/>
      <w:numFmt w:val="bullet"/>
      <w:lvlText w:val="•"/>
      <w:lvlJc w:val="left"/>
      <w:pPr>
        <w:tabs>
          <w:tab w:val="num" w:pos="2160"/>
        </w:tabs>
        <w:ind w:left="2160" w:hanging="360"/>
      </w:pPr>
      <w:rPr>
        <w:rFonts w:ascii="Arial" w:hAnsi="Arial" w:hint="default"/>
      </w:rPr>
    </w:lvl>
    <w:lvl w:ilvl="3" w:tplc="EE34DA96" w:tentative="1">
      <w:start w:val="1"/>
      <w:numFmt w:val="bullet"/>
      <w:lvlText w:val="•"/>
      <w:lvlJc w:val="left"/>
      <w:pPr>
        <w:tabs>
          <w:tab w:val="num" w:pos="2880"/>
        </w:tabs>
        <w:ind w:left="2880" w:hanging="360"/>
      </w:pPr>
      <w:rPr>
        <w:rFonts w:ascii="Arial" w:hAnsi="Arial" w:hint="default"/>
      </w:rPr>
    </w:lvl>
    <w:lvl w:ilvl="4" w:tplc="526EDAC0" w:tentative="1">
      <w:start w:val="1"/>
      <w:numFmt w:val="bullet"/>
      <w:lvlText w:val="•"/>
      <w:lvlJc w:val="left"/>
      <w:pPr>
        <w:tabs>
          <w:tab w:val="num" w:pos="3600"/>
        </w:tabs>
        <w:ind w:left="3600" w:hanging="360"/>
      </w:pPr>
      <w:rPr>
        <w:rFonts w:ascii="Arial" w:hAnsi="Arial" w:hint="default"/>
      </w:rPr>
    </w:lvl>
    <w:lvl w:ilvl="5" w:tplc="6FD6C634" w:tentative="1">
      <w:start w:val="1"/>
      <w:numFmt w:val="bullet"/>
      <w:lvlText w:val="•"/>
      <w:lvlJc w:val="left"/>
      <w:pPr>
        <w:tabs>
          <w:tab w:val="num" w:pos="4320"/>
        </w:tabs>
        <w:ind w:left="4320" w:hanging="360"/>
      </w:pPr>
      <w:rPr>
        <w:rFonts w:ascii="Arial" w:hAnsi="Arial" w:hint="default"/>
      </w:rPr>
    </w:lvl>
    <w:lvl w:ilvl="6" w:tplc="3C3647E2" w:tentative="1">
      <w:start w:val="1"/>
      <w:numFmt w:val="bullet"/>
      <w:lvlText w:val="•"/>
      <w:lvlJc w:val="left"/>
      <w:pPr>
        <w:tabs>
          <w:tab w:val="num" w:pos="5040"/>
        </w:tabs>
        <w:ind w:left="5040" w:hanging="360"/>
      </w:pPr>
      <w:rPr>
        <w:rFonts w:ascii="Arial" w:hAnsi="Arial" w:hint="default"/>
      </w:rPr>
    </w:lvl>
    <w:lvl w:ilvl="7" w:tplc="029ED01E" w:tentative="1">
      <w:start w:val="1"/>
      <w:numFmt w:val="bullet"/>
      <w:lvlText w:val="•"/>
      <w:lvlJc w:val="left"/>
      <w:pPr>
        <w:tabs>
          <w:tab w:val="num" w:pos="5760"/>
        </w:tabs>
        <w:ind w:left="5760" w:hanging="360"/>
      </w:pPr>
      <w:rPr>
        <w:rFonts w:ascii="Arial" w:hAnsi="Arial" w:hint="default"/>
      </w:rPr>
    </w:lvl>
    <w:lvl w:ilvl="8" w:tplc="8AFEA6D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1"/>
  </w:num>
  <w:num w:numId="3">
    <w:abstractNumId w:val="4"/>
  </w:num>
  <w:num w:numId="4">
    <w:abstractNumId w:val="0"/>
  </w:num>
  <w:num w:numId="5">
    <w:abstractNumId w:val="14"/>
  </w:num>
  <w:num w:numId="6">
    <w:abstractNumId w:val="2"/>
  </w:num>
  <w:num w:numId="7">
    <w:abstractNumId w:val="16"/>
  </w:num>
  <w:num w:numId="8">
    <w:abstractNumId w:val="19"/>
  </w:num>
  <w:num w:numId="9">
    <w:abstractNumId w:val="3"/>
  </w:num>
  <w:num w:numId="10">
    <w:abstractNumId w:val="18"/>
  </w:num>
  <w:num w:numId="11">
    <w:abstractNumId w:val="9"/>
  </w:num>
  <w:num w:numId="12">
    <w:abstractNumId w:val="6"/>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5"/>
  </w:num>
  <w:num w:numId="16">
    <w:abstractNumId w:val="13"/>
  </w:num>
  <w:num w:numId="17">
    <w:abstractNumId w:val="8"/>
  </w:num>
  <w:num w:numId="18">
    <w:abstractNumId w:val="17"/>
  </w:num>
  <w:num w:numId="19">
    <w:abstractNumId w:val="7"/>
  </w:num>
  <w:num w:numId="20">
    <w:abstractNumId w:val="1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68"/>
    <w:rsid w:val="00015230"/>
    <w:rsid w:val="00033B5C"/>
    <w:rsid w:val="000343EA"/>
    <w:rsid w:val="00036341"/>
    <w:rsid w:val="00037834"/>
    <w:rsid w:val="0004458E"/>
    <w:rsid w:val="000718C9"/>
    <w:rsid w:val="000D2309"/>
    <w:rsid w:val="000F7F71"/>
    <w:rsid w:val="001103EE"/>
    <w:rsid w:val="0011096D"/>
    <w:rsid w:val="00122004"/>
    <w:rsid w:val="00125A2E"/>
    <w:rsid w:val="001747D7"/>
    <w:rsid w:val="001802D1"/>
    <w:rsid w:val="0019257B"/>
    <w:rsid w:val="001A7931"/>
    <w:rsid w:val="001C60D2"/>
    <w:rsid w:val="001D535B"/>
    <w:rsid w:val="00206F4D"/>
    <w:rsid w:val="002209ED"/>
    <w:rsid w:val="00223649"/>
    <w:rsid w:val="002602F1"/>
    <w:rsid w:val="002A5794"/>
    <w:rsid w:val="002A6922"/>
    <w:rsid w:val="002C2AB0"/>
    <w:rsid w:val="002E2E22"/>
    <w:rsid w:val="002F517B"/>
    <w:rsid w:val="00300374"/>
    <w:rsid w:val="00321670"/>
    <w:rsid w:val="00344FFE"/>
    <w:rsid w:val="003532C1"/>
    <w:rsid w:val="00354BD7"/>
    <w:rsid w:val="003569F2"/>
    <w:rsid w:val="003A0B57"/>
    <w:rsid w:val="003B3667"/>
    <w:rsid w:val="003E3E18"/>
    <w:rsid w:val="003F66E6"/>
    <w:rsid w:val="004042E0"/>
    <w:rsid w:val="00405FBD"/>
    <w:rsid w:val="00413740"/>
    <w:rsid w:val="00436C2C"/>
    <w:rsid w:val="00441624"/>
    <w:rsid w:val="0045583B"/>
    <w:rsid w:val="00473948"/>
    <w:rsid w:val="004760EA"/>
    <w:rsid w:val="004820D0"/>
    <w:rsid w:val="0048368B"/>
    <w:rsid w:val="004B1C7C"/>
    <w:rsid w:val="004F2C95"/>
    <w:rsid w:val="00502731"/>
    <w:rsid w:val="00506A68"/>
    <w:rsid w:val="0051477B"/>
    <w:rsid w:val="005207B9"/>
    <w:rsid w:val="005365D2"/>
    <w:rsid w:val="00545AE4"/>
    <w:rsid w:val="0058221E"/>
    <w:rsid w:val="00593A0C"/>
    <w:rsid w:val="005C68DF"/>
    <w:rsid w:val="00602A0F"/>
    <w:rsid w:val="006033E7"/>
    <w:rsid w:val="00613FA4"/>
    <w:rsid w:val="00621062"/>
    <w:rsid w:val="00654701"/>
    <w:rsid w:val="0067214E"/>
    <w:rsid w:val="00672B4D"/>
    <w:rsid w:val="006A6B87"/>
    <w:rsid w:val="006B7A36"/>
    <w:rsid w:val="00735805"/>
    <w:rsid w:val="007374DD"/>
    <w:rsid w:val="00740828"/>
    <w:rsid w:val="00745433"/>
    <w:rsid w:val="00753F67"/>
    <w:rsid w:val="00754D51"/>
    <w:rsid w:val="0077184E"/>
    <w:rsid w:val="00784DAA"/>
    <w:rsid w:val="007951D9"/>
    <w:rsid w:val="007A2D03"/>
    <w:rsid w:val="007B1826"/>
    <w:rsid w:val="007F0C51"/>
    <w:rsid w:val="00814BEE"/>
    <w:rsid w:val="00825007"/>
    <w:rsid w:val="00825BFE"/>
    <w:rsid w:val="00835068"/>
    <w:rsid w:val="008434BB"/>
    <w:rsid w:val="00862FB0"/>
    <w:rsid w:val="00866B40"/>
    <w:rsid w:val="00870FDE"/>
    <w:rsid w:val="0087717C"/>
    <w:rsid w:val="0089327E"/>
    <w:rsid w:val="008979A1"/>
    <w:rsid w:val="008D467E"/>
    <w:rsid w:val="008E1A8A"/>
    <w:rsid w:val="009061E9"/>
    <w:rsid w:val="00920648"/>
    <w:rsid w:val="009320C7"/>
    <w:rsid w:val="00943D9B"/>
    <w:rsid w:val="009855B5"/>
    <w:rsid w:val="00993A5A"/>
    <w:rsid w:val="009B3F97"/>
    <w:rsid w:val="009C058F"/>
    <w:rsid w:val="009E5947"/>
    <w:rsid w:val="009F73F7"/>
    <w:rsid w:val="00A07102"/>
    <w:rsid w:val="00A10CAC"/>
    <w:rsid w:val="00A40225"/>
    <w:rsid w:val="00A968DB"/>
    <w:rsid w:val="00AA6B45"/>
    <w:rsid w:val="00AD34EA"/>
    <w:rsid w:val="00AE2495"/>
    <w:rsid w:val="00B65418"/>
    <w:rsid w:val="00B726B5"/>
    <w:rsid w:val="00B76C9A"/>
    <w:rsid w:val="00B90BCD"/>
    <w:rsid w:val="00B95BCA"/>
    <w:rsid w:val="00B968F2"/>
    <w:rsid w:val="00BB7838"/>
    <w:rsid w:val="00BD0813"/>
    <w:rsid w:val="00C159A0"/>
    <w:rsid w:val="00C341E1"/>
    <w:rsid w:val="00C54635"/>
    <w:rsid w:val="00C772B5"/>
    <w:rsid w:val="00C936EA"/>
    <w:rsid w:val="00CB719D"/>
    <w:rsid w:val="00D0357C"/>
    <w:rsid w:val="00D21102"/>
    <w:rsid w:val="00D915FF"/>
    <w:rsid w:val="00E119DB"/>
    <w:rsid w:val="00E24E2C"/>
    <w:rsid w:val="00E4123E"/>
    <w:rsid w:val="00E70806"/>
    <w:rsid w:val="00E7252C"/>
    <w:rsid w:val="00E76203"/>
    <w:rsid w:val="00EE78F6"/>
    <w:rsid w:val="00EF1251"/>
    <w:rsid w:val="00EF6FF2"/>
    <w:rsid w:val="00F25F20"/>
    <w:rsid w:val="00F2734C"/>
    <w:rsid w:val="00F4013D"/>
    <w:rsid w:val="00F45148"/>
    <w:rsid w:val="00F71BC4"/>
    <w:rsid w:val="00F84ED5"/>
    <w:rsid w:val="00F93B6B"/>
    <w:rsid w:val="00FB4F67"/>
    <w:rsid w:val="00FF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C3EB"/>
  <w15:docId w15:val="{A31C6900-9DE0-4EED-B635-C17DD14D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68"/>
    <w:rPr>
      <w:rFonts w:ascii="Tahoma" w:hAnsi="Tahoma" w:cs="Tahoma"/>
      <w:sz w:val="16"/>
      <w:szCs w:val="16"/>
    </w:rPr>
  </w:style>
  <w:style w:type="table" w:styleId="TableGrid">
    <w:name w:val="Table Grid"/>
    <w:basedOn w:val="TableNormal"/>
    <w:uiPriority w:val="59"/>
    <w:rsid w:val="0083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E22"/>
    <w:rPr>
      <w:color w:val="0000FF"/>
      <w:u w:val="single"/>
    </w:rPr>
  </w:style>
  <w:style w:type="character" w:styleId="FollowedHyperlink">
    <w:name w:val="FollowedHyperlink"/>
    <w:basedOn w:val="DefaultParagraphFont"/>
    <w:uiPriority w:val="99"/>
    <w:semiHidden/>
    <w:unhideWhenUsed/>
    <w:rsid w:val="0011096D"/>
    <w:rPr>
      <w:color w:val="800080" w:themeColor="followedHyperlink"/>
      <w:u w:val="single"/>
    </w:rPr>
  </w:style>
  <w:style w:type="paragraph" w:styleId="ListParagraph">
    <w:name w:val="List Paragraph"/>
    <w:basedOn w:val="Normal"/>
    <w:uiPriority w:val="34"/>
    <w:qFormat/>
    <w:rsid w:val="006B7A36"/>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13FA4"/>
    <w:rPr>
      <w:color w:val="605E5C"/>
      <w:shd w:val="clear" w:color="auto" w:fill="E1DFDD"/>
    </w:rPr>
  </w:style>
  <w:style w:type="paragraph" w:styleId="NormalWeb">
    <w:name w:val="Normal (Web)"/>
    <w:basedOn w:val="Normal"/>
    <w:uiPriority w:val="99"/>
    <w:semiHidden/>
    <w:unhideWhenUsed/>
    <w:rsid w:val="004F2C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36430">
      <w:bodyDiv w:val="1"/>
      <w:marLeft w:val="0"/>
      <w:marRight w:val="0"/>
      <w:marTop w:val="0"/>
      <w:marBottom w:val="0"/>
      <w:divBdr>
        <w:top w:val="none" w:sz="0" w:space="0" w:color="auto"/>
        <w:left w:val="none" w:sz="0" w:space="0" w:color="auto"/>
        <w:bottom w:val="none" w:sz="0" w:space="0" w:color="auto"/>
        <w:right w:val="none" w:sz="0" w:space="0" w:color="auto"/>
      </w:divBdr>
    </w:div>
    <w:div w:id="490487634">
      <w:bodyDiv w:val="1"/>
      <w:marLeft w:val="0"/>
      <w:marRight w:val="0"/>
      <w:marTop w:val="0"/>
      <w:marBottom w:val="0"/>
      <w:divBdr>
        <w:top w:val="none" w:sz="0" w:space="0" w:color="auto"/>
        <w:left w:val="none" w:sz="0" w:space="0" w:color="auto"/>
        <w:bottom w:val="none" w:sz="0" w:space="0" w:color="auto"/>
        <w:right w:val="none" w:sz="0" w:space="0" w:color="auto"/>
      </w:divBdr>
    </w:div>
    <w:div w:id="1150054163">
      <w:bodyDiv w:val="1"/>
      <w:marLeft w:val="0"/>
      <w:marRight w:val="0"/>
      <w:marTop w:val="0"/>
      <w:marBottom w:val="0"/>
      <w:divBdr>
        <w:top w:val="none" w:sz="0" w:space="0" w:color="auto"/>
        <w:left w:val="none" w:sz="0" w:space="0" w:color="auto"/>
        <w:bottom w:val="none" w:sz="0" w:space="0" w:color="auto"/>
        <w:right w:val="none" w:sz="0" w:space="0" w:color="auto"/>
      </w:divBdr>
      <w:divsChild>
        <w:div w:id="626741529">
          <w:marLeft w:val="0"/>
          <w:marRight w:val="0"/>
          <w:marTop w:val="75"/>
          <w:marBottom w:val="0"/>
          <w:divBdr>
            <w:top w:val="none" w:sz="0" w:space="0" w:color="auto"/>
            <w:left w:val="none" w:sz="0" w:space="0" w:color="auto"/>
            <w:bottom w:val="none" w:sz="0" w:space="0" w:color="auto"/>
            <w:right w:val="none" w:sz="0" w:space="0" w:color="auto"/>
          </w:divBdr>
        </w:div>
      </w:divsChild>
    </w:div>
    <w:div w:id="1336687269">
      <w:bodyDiv w:val="1"/>
      <w:marLeft w:val="0"/>
      <w:marRight w:val="0"/>
      <w:marTop w:val="0"/>
      <w:marBottom w:val="0"/>
      <w:divBdr>
        <w:top w:val="none" w:sz="0" w:space="0" w:color="auto"/>
        <w:left w:val="none" w:sz="0" w:space="0" w:color="auto"/>
        <w:bottom w:val="none" w:sz="0" w:space="0" w:color="auto"/>
        <w:right w:val="none" w:sz="0" w:space="0" w:color="auto"/>
      </w:divBdr>
    </w:div>
    <w:div w:id="13880652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425">
          <w:marLeft w:val="360"/>
          <w:marRight w:val="0"/>
          <w:marTop w:val="200"/>
          <w:marBottom w:val="0"/>
          <w:divBdr>
            <w:top w:val="none" w:sz="0" w:space="0" w:color="auto"/>
            <w:left w:val="none" w:sz="0" w:space="0" w:color="auto"/>
            <w:bottom w:val="none" w:sz="0" w:space="0" w:color="auto"/>
            <w:right w:val="none" w:sz="0" w:space="0" w:color="auto"/>
          </w:divBdr>
        </w:div>
      </w:divsChild>
    </w:div>
    <w:div w:id="1782648604">
      <w:bodyDiv w:val="1"/>
      <w:marLeft w:val="0"/>
      <w:marRight w:val="0"/>
      <w:marTop w:val="0"/>
      <w:marBottom w:val="0"/>
      <w:divBdr>
        <w:top w:val="none" w:sz="0" w:space="0" w:color="auto"/>
        <w:left w:val="none" w:sz="0" w:space="0" w:color="auto"/>
        <w:bottom w:val="none" w:sz="0" w:space="0" w:color="auto"/>
        <w:right w:val="none" w:sz="0" w:space="0" w:color="auto"/>
      </w:divBdr>
    </w:div>
    <w:div w:id="2047293827">
      <w:bodyDiv w:val="1"/>
      <w:marLeft w:val="0"/>
      <w:marRight w:val="0"/>
      <w:marTop w:val="0"/>
      <w:marBottom w:val="0"/>
      <w:divBdr>
        <w:top w:val="none" w:sz="0" w:space="0" w:color="auto"/>
        <w:left w:val="none" w:sz="0" w:space="0" w:color="auto"/>
        <w:bottom w:val="none" w:sz="0" w:space="0" w:color="auto"/>
        <w:right w:val="none" w:sz="0" w:space="0" w:color="auto"/>
      </w:divBdr>
      <w:divsChild>
        <w:div w:id="2989961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tic.purplemash.com/mashcontent/applications/serialmash/our_big_kitchen_ch1_MultipleChoice/OurBigKitchen_Ch1_CQ.pdf" TargetMode="External"/><Relationship Id="rId18" Type="http://schemas.openxmlformats.org/officeDocument/2006/relationships/hyperlink" Target="https://resources.whiterosemaths.com/wp-content/uploads/2020/05/Lesson-3-Substitution-2019.pdf" TargetMode="External"/><Relationship Id="rId26" Type="http://schemas.openxmlformats.org/officeDocument/2006/relationships/hyperlink" Target="https://www.purplemash.com/" TargetMode="External"/><Relationship Id="rId3" Type="http://schemas.openxmlformats.org/officeDocument/2006/relationships/settings" Target="settings.xml"/><Relationship Id="rId21" Type="http://schemas.openxmlformats.org/officeDocument/2006/relationships/hyperlink" Target="https://resources.whiterosemaths.com/wp-content/uploads/2020/05/Lesson-4-Solve-simple-one-step-equations-2019.pdf" TargetMode="External"/><Relationship Id="rId7" Type="http://schemas.openxmlformats.org/officeDocument/2006/relationships/hyperlink" Target="https://resources.whiterosemaths.com/wp-content/uploads/2020/05/Lesson-1-Find-a-rule-two-step-2019.pdf" TargetMode="External"/><Relationship Id="rId12" Type="http://schemas.openxmlformats.org/officeDocument/2006/relationships/hyperlink" Target="https://resources.whiterosemaths.com/wp-content/uploads/2020/05/Lesson-2-Forming-expressions-2019.pdf" TargetMode="External"/><Relationship Id="rId17" Type="http://schemas.openxmlformats.org/officeDocument/2006/relationships/hyperlink" Target="https://vimeo.com/425603939" TargetMode="External"/><Relationship Id="rId25" Type="http://schemas.openxmlformats.org/officeDocument/2006/relationships/hyperlink" Target="https://www.purplemash.com/" TargetMode="External"/><Relationship Id="rId2" Type="http://schemas.openxmlformats.org/officeDocument/2006/relationships/styles" Target="styles.xml"/><Relationship Id="rId16" Type="http://schemas.openxmlformats.org/officeDocument/2006/relationships/hyperlink" Target="https://static.purplemash.com/mashcontent/applications/serialmash/just_the_beginning_ChapterSequencing_Ch3/just_the_beginning__Sequencing_ch3.pdf" TargetMode="External"/><Relationship Id="rId20" Type="http://schemas.openxmlformats.org/officeDocument/2006/relationships/hyperlink" Target="https://vimeo.com/425605040" TargetMode="External"/><Relationship Id="rId29" Type="http://schemas.openxmlformats.org/officeDocument/2006/relationships/hyperlink" Target="https://static.purplemash.com/mashcontent/applications/serialmash/our_big_kitchen_ch1_AllTeachingRes/OurBigKitchen_Ch1_TR.pdf" TargetMode="External"/><Relationship Id="rId1" Type="http://schemas.openxmlformats.org/officeDocument/2006/relationships/numbering" Target="numbering.xml"/><Relationship Id="rId6" Type="http://schemas.openxmlformats.org/officeDocument/2006/relationships/hyperlink" Target="https://vimeo.com/425603587" TargetMode="External"/><Relationship Id="rId11" Type="http://schemas.openxmlformats.org/officeDocument/2006/relationships/hyperlink" Target="https://vimeo.com/425603866" TargetMode="External"/><Relationship Id="rId24" Type="http://schemas.openxmlformats.org/officeDocument/2006/relationships/hyperlink" Target="https://www.purplemash.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purplemash.com/" TargetMode="External"/><Relationship Id="rId23" Type="http://schemas.openxmlformats.org/officeDocument/2006/relationships/hyperlink" Target="https://static.purplemash.com/mashcontent/applications/serialmash/our_big_kitchen_ch1_SPaG/OurBigKitchen_Ch1_SPaG.pdf" TargetMode="External"/><Relationship Id="rId28" Type="http://schemas.openxmlformats.org/officeDocument/2006/relationships/hyperlink" Target="https://whiterosemaths.com/homelearning/year-6/" TargetMode="External"/><Relationship Id="rId10" Type="http://schemas.openxmlformats.org/officeDocument/2006/relationships/hyperlink" Target="https://www.purplemash.com/mashcontent/applications/serialmash/our_big_kitchen_ch1/ch1/our_big_kitchen_ch1.pdf" TargetMode="External"/><Relationship Id="rId19" Type="http://schemas.openxmlformats.org/officeDocument/2006/relationships/hyperlink" Target="https://static.purplemash.com/mashcontent/applications/serialmash/our_big_kitchen_ch1_OpenEnded/OurBigKitchen_Ch1_OpEnd.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urplemash.com/" TargetMode="External"/><Relationship Id="rId22" Type="http://schemas.openxmlformats.org/officeDocument/2006/relationships/hyperlink" Target="https://www.youtube.com/watch?v=THw7uNkHppM" TargetMode="External"/><Relationship Id="rId27" Type="http://schemas.openxmlformats.org/officeDocument/2006/relationships/hyperlink" Target="https://www.bbc.co.uk/teach/ten-pieces/classical-music-primary-igor-stravinksy-firebird-ks2/zbsf3k7" TargetMode="External"/><Relationship Id="rId30" Type="http://schemas.openxmlformats.org/officeDocument/2006/relationships/hyperlink" Target="mailto:shc@sydneyrussel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asras asras</dc:creator>
  <cp:keywords/>
  <dc:description/>
  <cp:lastModifiedBy>Shahela Choudhry</cp:lastModifiedBy>
  <cp:revision>8</cp:revision>
  <dcterms:created xsi:type="dcterms:W3CDTF">2020-06-10T15:17:00Z</dcterms:created>
  <dcterms:modified xsi:type="dcterms:W3CDTF">2020-06-10T20:10:00Z</dcterms:modified>
</cp:coreProperties>
</file>